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70A" w:rsidRDefault="00CA770A" w:rsidP="00CA770A">
      <w:pPr>
        <w:jc w:val="center"/>
        <w:rPr>
          <w:b/>
          <w:sz w:val="32"/>
          <w:szCs w:val="32"/>
        </w:rPr>
      </w:pPr>
      <w:r w:rsidRPr="00CA770A">
        <w:rPr>
          <w:rFonts w:hint="eastAsia"/>
          <w:b/>
          <w:sz w:val="32"/>
          <w:szCs w:val="32"/>
        </w:rPr>
        <w:t>翻译硕士专业学位研究生指导性培养方案</w:t>
      </w:r>
    </w:p>
    <w:p w:rsidR="001F3BB8" w:rsidRPr="00CA770A" w:rsidRDefault="001F3BB8" w:rsidP="00CA770A">
      <w:pPr>
        <w:jc w:val="center"/>
        <w:rPr>
          <w:b/>
          <w:sz w:val="32"/>
          <w:szCs w:val="32"/>
        </w:rPr>
      </w:pPr>
      <w:r>
        <w:rPr>
          <w:rFonts w:ascii="Simsun" w:hAnsi="Simsun" w:hint="eastAsia"/>
          <w:color w:val="000000"/>
          <w:sz w:val="18"/>
          <w:szCs w:val="18"/>
          <w:shd w:val="clear" w:color="auto" w:fill="FFFFFF"/>
        </w:rPr>
        <w:t>（</w:t>
      </w:r>
      <w:r>
        <w:rPr>
          <w:rFonts w:ascii="Simsun" w:hAnsi="Simsun"/>
          <w:color w:val="000000"/>
          <w:sz w:val="18"/>
          <w:szCs w:val="18"/>
          <w:shd w:val="clear" w:color="auto" w:fill="FFFFFF"/>
        </w:rPr>
        <w:t>二〇〇七年十二月十日</w:t>
      </w:r>
      <w:r>
        <w:rPr>
          <w:rFonts w:ascii="Simsun" w:hAnsi="Simsun" w:hint="eastAsia"/>
          <w:color w:val="000000"/>
          <w:sz w:val="18"/>
          <w:szCs w:val="18"/>
          <w:shd w:val="clear" w:color="auto" w:fill="FFFFFF"/>
        </w:rPr>
        <w:t>）</w:t>
      </w:r>
    </w:p>
    <w:p w:rsidR="00CA770A" w:rsidRDefault="00CA770A" w:rsidP="00CA770A"/>
    <w:p w:rsidR="00CA770A" w:rsidRPr="000D4049" w:rsidRDefault="00CA770A" w:rsidP="000D4049">
      <w:pPr>
        <w:ind w:firstLineChars="200" w:firstLine="480"/>
        <w:rPr>
          <w:sz w:val="24"/>
          <w:szCs w:val="24"/>
        </w:rPr>
      </w:pPr>
      <w:r w:rsidRPr="000D4049">
        <w:rPr>
          <w:rFonts w:hint="eastAsia"/>
          <w:sz w:val="24"/>
          <w:szCs w:val="24"/>
        </w:rPr>
        <w:t>在遵循翻译学专业研究生教育一般规律的基础上，根据专业学位教育的特点，借鉴、吸收国外高层次翻译专门人才培养的有益经验，紧密结合我国国情，特别是结合我国翻译实践领域的实际情况，积极探索具有我国特色的翻译硕士专业学位研究生教育制度。</w:t>
      </w:r>
    </w:p>
    <w:p w:rsidR="00CA770A" w:rsidRPr="000D4049" w:rsidRDefault="00CA770A" w:rsidP="00CA770A">
      <w:pPr>
        <w:rPr>
          <w:sz w:val="24"/>
          <w:szCs w:val="24"/>
        </w:rPr>
      </w:pPr>
      <w:r w:rsidRPr="000D4049">
        <w:rPr>
          <w:rFonts w:hint="eastAsia"/>
          <w:sz w:val="24"/>
          <w:szCs w:val="24"/>
        </w:rPr>
        <w:t>（一）培养目标</w:t>
      </w:r>
    </w:p>
    <w:p w:rsidR="00CA770A" w:rsidRPr="000D4049" w:rsidRDefault="00CA770A" w:rsidP="00CA770A">
      <w:pPr>
        <w:rPr>
          <w:sz w:val="24"/>
          <w:szCs w:val="24"/>
        </w:rPr>
      </w:pPr>
      <w:r w:rsidRPr="000D4049">
        <w:rPr>
          <w:rFonts w:hint="eastAsia"/>
          <w:sz w:val="24"/>
          <w:szCs w:val="24"/>
        </w:rPr>
        <w:t>培养德、智、体全面发展、能适应全球经济一体化及提高国家国际竞争力的需要、适应国家经济、文化、社会建设需要的高层次、应用型、专业性口笔译人才。</w:t>
      </w:r>
    </w:p>
    <w:p w:rsidR="00CA770A" w:rsidRPr="000D4049" w:rsidRDefault="00CA770A" w:rsidP="00CA770A">
      <w:pPr>
        <w:rPr>
          <w:sz w:val="24"/>
          <w:szCs w:val="24"/>
        </w:rPr>
      </w:pPr>
      <w:r w:rsidRPr="000D4049">
        <w:rPr>
          <w:rFonts w:hint="eastAsia"/>
          <w:sz w:val="24"/>
          <w:szCs w:val="24"/>
        </w:rPr>
        <w:t>（二）招生对象及入学考试方法</w:t>
      </w:r>
    </w:p>
    <w:p w:rsidR="00CA770A" w:rsidRPr="000D4049" w:rsidRDefault="00CA770A" w:rsidP="00CA770A">
      <w:pPr>
        <w:rPr>
          <w:sz w:val="24"/>
          <w:szCs w:val="24"/>
        </w:rPr>
      </w:pPr>
      <w:r w:rsidRPr="000D4049">
        <w:rPr>
          <w:rFonts w:hint="eastAsia"/>
          <w:sz w:val="24"/>
          <w:szCs w:val="24"/>
        </w:rPr>
        <w:t>招生对象一般为学士学位获得者，具有良好的双语基础，有口笔译实践经验者优先考虑；鼓励具有不同学科和专业背景的生源报考。</w:t>
      </w:r>
    </w:p>
    <w:p w:rsidR="00CA770A" w:rsidRPr="000D4049" w:rsidRDefault="00CA770A" w:rsidP="00CA770A">
      <w:pPr>
        <w:rPr>
          <w:sz w:val="24"/>
          <w:szCs w:val="24"/>
        </w:rPr>
      </w:pPr>
      <w:r w:rsidRPr="000D4049">
        <w:rPr>
          <w:rFonts w:hint="eastAsia"/>
          <w:sz w:val="24"/>
          <w:szCs w:val="24"/>
        </w:rPr>
        <w:t>入学考试参加全国统一组织的统考（或联考）及招生单位自行组织的专业复试，结合工作业绩择优录取。</w:t>
      </w:r>
    </w:p>
    <w:p w:rsidR="00CA770A" w:rsidRPr="000D4049" w:rsidRDefault="00CA770A" w:rsidP="00CA770A">
      <w:pPr>
        <w:rPr>
          <w:sz w:val="24"/>
          <w:szCs w:val="24"/>
        </w:rPr>
      </w:pPr>
      <w:r w:rsidRPr="000D4049">
        <w:rPr>
          <w:rFonts w:hint="eastAsia"/>
          <w:sz w:val="24"/>
          <w:szCs w:val="24"/>
        </w:rPr>
        <w:t>（三）学习年限</w:t>
      </w:r>
    </w:p>
    <w:p w:rsidR="00CA770A" w:rsidRPr="000D4049" w:rsidRDefault="00CA770A" w:rsidP="00CA770A">
      <w:pPr>
        <w:rPr>
          <w:sz w:val="24"/>
          <w:szCs w:val="24"/>
        </w:rPr>
      </w:pPr>
      <w:r w:rsidRPr="000D4049">
        <w:rPr>
          <w:rFonts w:hint="eastAsia"/>
          <w:sz w:val="24"/>
          <w:szCs w:val="24"/>
        </w:rPr>
        <w:t>实行弹性学制，可以脱产学习，也可以半脱产或不脱产学习。全脱产学制为两年；半脱产或不脱产学习者视其修满学分与完成论文情况，最多不超过五年，最少不低于三年。</w:t>
      </w:r>
    </w:p>
    <w:p w:rsidR="00CA770A" w:rsidRPr="000D4049" w:rsidRDefault="00CA770A" w:rsidP="00CA770A">
      <w:pPr>
        <w:rPr>
          <w:sz w:val="24"/>
          <w:szCs w:val="24"/>
        </w:rPr>
      </w:pPr>
      <w:r w:rsidRPr="000D4049">
        <w:rPr>
          <w:rFonts w:hint="eastAsia"/>
          <w:sz w:val="24"/>
          <w:szCs w:val="24"/>
        </w:rPr>
        <w:t>（四）培养方式</w:t>
      </w:r>
    </w:p>
    <w:p w:rsidR="00CA770A" w:rsidRPr="000D4049" w:rsidRDefault="00CA770A" w:rsidP="00CA770A">
      <w:pPr>
        <w:rPr>
          <w:sz w:val="24"/>
          <w:szCs w:val="24"/>
        </w:rPr>
      </w:pPr>
      <w:r w:rsidRPr="000D4049">
        <w:rPr>
          <w:rFonts w:hint="eastAsia"/>
          <w:sz w:val="24"/>
          <w:szCs w:val="24"/>
        </w:rPr>
        <w:t>1</w:t>
      </w:r>
      <w:r w:rsidRPr="000D4049">
        <w:rPr>
          <w:rFonts w:hint="eastAsia"/>
          <w:sz w:val="24"/>
          <w:szCs w:val="24"/>
        </w:rPr>
        <w:t>、实行学分制。学生必须通过规定课程的考试，成绩合格方能取得该门课程的学分；修满规定的学分方能撰写学位论文；学位论文经答辩通过可按学位申请程序申请翻译硕士专业学位。</w:t>
      </w:r>
    </w:p>
    <w:p w:rsidR="00CA770A" w:rsidRPr="000D4049" w:rsidRDefault="00CA770A" w:rsidP="00CA770A">
      <w:pPr>
        <w:rPr>
          <w:sz w:val="24"/>
          <w:szCs w:val="24"/>
        </w:rPr>
      </w:pPr>
      <w:r w:rsidRPr="000D4049">
        <w:rPr>
          <w:rFonts w:hint="eastAsia"/>
          <w:sz w:val="24"/>
          <w:szCs w:val="24"/>
        </w:rPr>
        <w:t>2</w:t>
      </w:r>
      <w:r w:rsidRPr="000D4049">
        <w:rPr>
          <w:rFonts w:hint="eastAsia"/>
          <w:sz w:val="24"/>
          <w:szCs w:val="24"/>
        </w:rPr>
        <w:t>、采用研讨式、口译现场模拟式教学。口译课程要运用现代化的电子信息技术如卫星电视、同声传译实验室和多媒体教室等设备开展，要聘请有实践经验的高级译员为学生上课或开设讲座。笔译课程可采用项目翻译的方式授课，即教学单位承接各类文体的翻译任务，学生课后翻译，教师课堂讲评，加强翻译技能的训练。少数有较丰富实践经验的研究生，修个别课程时可采用在教师指导下以自学为主、通过学校统一的课程考试方式取得学分，或者已经掌握某门课程，通过本人申请经过考试准予免修，取得学分。</w:t>
      </w:r>
    </w:p>
    <w:p w:rsidR="00CA770A" w:rsidRPr="000D4049" w:rsidRDefault="00CA770A" w:rsidP="00CA770A">
      <w:pPr>
        <w:rPr>
          <w:sz w:val="24"/>
          <w:szCs w:val="24"/>
        </w:rPr>
      </w:pPr>
      <w:r w:rsidRPr="000D4049">
        <w:rPr>
          <w:rFonts w:hint="eastAsia"/>
          <w:sz w:val="24"/>
          <w:szCs w:val="24"/>
        </w:rPr>
        <w:t>3</w:t>
      </w:r>
      <w:r w:rsidRPr="000D4049">
        <w:rPr>
          <w:rFonts w:hint="eastAsia"/>
          <w:sz w:val="24"/>
          <w:szCs w:val="24"/>
        </w:rPr>
        <w:t>、重视实践环节。强调翻译实践能力的培养和翻译案例的分析，翻译实践贯穿教学全过程，要求学生至少有</w:t>
      </w:r>
      <w:r w:rsidRPr="000D4049">
        <w:rPr>
          <w:rFonts w:hint="eastAsia"/>
          <w:sz w:val="24"/>
          <w:szCs w:val="24"/>
        </w:rPr>
        <w:t>10</w:t>
      </w:r>
      <w:r w:rsidRPr="000D4049">
        <w:rPr>
          <w:rFonts w:hint="eastAsia"/>
          <w:sz w:val="24"/>
          <w:szCs w:val="24"/>
        </w:rPr>
        <w:t>万字以上的笔译实践或不少于</w:t>
      </w:r>
      <w:r w:rsidRPr="000D4049">
        <w:rPr>
          <w:rFonts w:hint="eastAsia"/>
          <w:sz w:val="24"/>
          <w:szCs w:val="24"/>
        </w:rPr>
        <w:t>100</w:t>
      </w:r>
      <w:r w:rsidRPr="000D4049">
        <w:rPr>
          <w:rFonts w:hint="eastAsia"/>
          <w:sz w:val="24"/>
          <w:szCs w:val="24"/>
        </w:rPr>
        <w:t>小时的口译实践。</w:t>
      </w:r>
    </w:p>
    <w:p w:rsidR="00CA770A" w:rsidRPr="000D4049" w:rsidRDefault="00CA770A" w:rsidP="00CA770A">
      <w:pPr>
        <w:rPr>
          <w:sz w:val="24"/>
          <w:szCs w:val="24"/>
        </w:rPr>
      </w:pPr>
      <w:r w:rsidRPr="000D4049">
        <w:rPr>
          <w:rFonts w:hint="eastAsia"/>
          <w:sz w:val="24"/>
          <w:szCs w:val="24"/>
        </w:rPr>
        <w:t>4</w:t>
      </w:r>
      <w:r w:rsidRPr="000D4049">
        <w:rPr>
          <w:rFonts w:hint="eastAsia"/>
          <w:sz w:val="24"/>
          <w:szCs w:val="24"/>
        </w:rPr>
        <w:t>、成立导师组，发挥集体培养的作用。导师组应以具有指导硕士研究生资格的正、副教授为主，并吸收外事与企事业部门具有高级专业技术职务的翻译人员参加；可以实行双导师制，即学校教师与有实际工作经验和研究水平的资深译员或编审共同指导。</w:t>
      </w:r>
    </w:p>
    <w:p w:rsidR="00CA770A" w:rsidRPr="000D4049" w:rsidRDefault="00CA770A" w:rsidP="00CA770A">
      <w:pPr>
        <w:rPr>
          <w:sz w:val="24"/>
          <w:szCs w:val="24"/>
        </w:rPr>
      </w:pPr>
      <w:r w:rsidRPr="000D4049">
        <w:rPr>
          <w:rFonts w:hint="eastAsia"/>
          <w:sz w:val="24"/>
          <w:szCs w:val="24"/>
        </w:rPr>
        <w:t>（五）课程设置</w:t>
      </w:r>
    </w:p>
    <w:p w:rsidR="00CA770A" w:rsidRPr="000D4049" w:rsidRDefault="00CA770A" w:rsidP="00CA770A">
      <w:pPr>
        <w:rPr>
          <w:sz w:val="24"/>
          <w:szCs w:val="24"/>
        </w:rPr>
      </w:pPr>
      <w:r w:rsidRPr="000D4049">
        <w:rPr>
          <w:rFonts w:hint="eastAsia"/>
          <w:sz w:val="24"/>
          <w:szCs w:val="24"/>
        </w:rPr>
        <w:t>翻译硕士专业学位课程包括必修课与选修课，总学分不低于</w:t>
      </w:r>
      <w:r w:rsidRPr="000D4049">
        <w:rPr>
          <w:rFonts w:hint="eastAsia"/>
          <w:sz w:val="24"/>
          <w:szCs w:val="24"/>
        </w:rPr>
        <w:t>30</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一、必修课</w:t>
      </w:r>
    </w:p>
    <w:p w:rsidR="00CA770A" w:rsidRPr="000D4049" w:rsidRDefault="00CA770A" w:rsidP="00CA770A">
      <w:pPr>
        <w:rPr>
          <w:sz w:val="24"/>
          <w:szCs w:val="24"/>
        </w:rPr>
      </w:pPr>
      <w:r w:rsidRPr="000D4049">
        <w:rPr>
          <w:rFonts w:hint="eastAsia"/>
          <w:sz w:val="24"/>
          <w:szCs w:val="24"/>
        </w:rPr>
        <w:t>1</w:t>
      </w:r>
      <w:r w:rsidRPr="000D4049">
        <w:rPr>
          <w:rFonts w:hint="eastAsia"/>
          <w:sz w:val="24"/>
          <w:szCs w:val="24"/>
        </w:rPr>
        <w:t>、公共必修课：</w:t>
      </w:r>
    </w:p>
    <w:p w:rsidR="00CA770A" w:rsidRPr="000D4049" w:rsidRDefault="00CA770A" w:rsidP="00CA770A">
      <w:pPr>
        <w:rPr>
          <w:sz w:val="24"/>
          <w:szCs w:val="24"/>
        </w:rPr>
      </w:pPr>
      <w:r w:rsidRPr="000D4049">
        <w:rPr>
          <w:rFonts w:hint="eastAsia"/>
          <w:sz w:val="24"/>
          <w:szCs w:val="24"/>
        </w:rPr>
        <w:t>（</w:t>
      </w:r>
      <w:r w:rsidRPr="000D4049">
        <w:rPr>
          <w:rFonts w:hint="eastAsia"/>
          <w:sz w:val="24"/>
          <w:szCs w:val="24"/>
        </w:rPr>
        <w:t>1</w:t>
      </w:r>
      <w:r w:rsidRPr="000D4049">
        <w:rPr>
          <w:rFonts w:hint="eastAsia"/>
          <w:sz w:val="24"/>
          <w:szCs w:val="24"/>
        </w:rPr>
        <w:t>）政治理论</w:t>
      </w:r>
      <w:r w:rsidRPr="000D4049">
        <w:rPr>
          <w:rFonts w:hint="eastAsia"/>
          <w:sz w:val="24"/>
          <w:szCs w:val="24"/>
        </w:rPr>
        <w:t xml:space="preserve"> 3</w:t>
      </w:r>
      <w:r w:rsidRPr="000D4049">
        <w:rPr>
          <w:rFonts w:hint="eastAsia"/>
          <w:sz w:val="24"/>
          <w:szCs w:val="24"/>
        </w:rPr>
        <w:t>学分</w:t>
      </w:r>
    </w:p>
    <w:p w:rsidR="00CA770A" w:rsidRPr="000D4049" w:rsidRDefault="00CA770A" w:rsidP="00CA770A">
      <w:pPr>
        <w:rPr>
          <w:sz w:val="24"/>
          <w:szCs w:val="24"/>
        </w:rPr>
      </w:pPr>
    </w:p>
    <w:p w:rsidR="00CA770A" w:rsidRPr="000D4049" w:rsidRDefault="00CA770A" w:rsidP="00CA770A">
      <w:pPr>
        <w:rPr>
          <w:sz w:val="24"/>
          <w:szCs w:val="24"/>
        </w:rPr>
      </w:pPr>
      <w:r w:rsidRPr="000D4049">
        <w:rPr>
          <w:rFonts w:hint="eastAsia"/>
          <w:sz w:val="24"/>
          <w:szCs w:val="24"/>
        </w:rPr>
        <w:lastRenderedPageBreak/>
        <w:t>（</w:t>
      </w:r>
      <w:r w:rsidRPr="000D4049">
        <w:rPr>
          <w:rFonts w:hint="eastAsia"/>
          <w:sz w:val="24"/>
          <w:szCs w:val="24"/>
        </w:rPr>
        <w:t>2</w:t>
      </w:r>
      <w:r w:rsidRPr="000D4049">
        <w:rPr>
          <w:rFonts w:hint="eastAsia"/>
          <w:sz w:val="24"/>
          <w:szCs w:val="24"/>
        </w:rPr>
        <w:t>）中国语言文化</w:t>
      </w:r>
      <w:r w:rsidRPr="000D4049">
        <w:rPr>
          <w:rFonts w:hint="eastAsia"/>
          <w:sz w:val="24"/>
          <w:szCs w:val="24"/>
        </w:rPr>
        <w:t xml:space="preserve"> 3</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2</w:t>
      </w:r>
      <w:r w:rsidRPr="000D4049">
        <w:rPr>
          <w:rFonts w:hint="eastAsia"/>
          <w:sz w:val="24"/>
          <w:szCs w:val="24"/>
        </w:rPr>
        <w:t>、专业必修课：</w:t>
      </w:r>
    </w:p>
    <w:p w:rsidR="00CA770A" w:rsidRPr="000D4049" w:rsidRDefault="00CA770A" w:rsidP="00CA770A">
      <w:pPr>
        <w:rPr>
          <w:sz w:val="24"/>
          <w:szCs w:val="24"/>
        </w:rPr>
      </w:pPr>
      <w:r w:rsidRPr="000D4049">
        <w:rPr>
          <w:rFonts w:hint="eastAsia"/>
          <w:sz w:val="24"/>
          <w:szCs w:val="24"/>
        </w:rPr>
        <w:t>（</w:t>
      </w:r>
      <w:r w:rsidRPr="000D4049">
        <w:rPr>
          <w:rFonts w:hint="eastAsia"/>
          <w:sz w:val="24"/>
          <w:szCs w:val="24"/>
        </w:rPr>
        <w:t>1</w:t>
      </w:r>
      <w:r w:rsidRPr="000D4049">
        <w:rPr>
          <w:rFonts w:hint="eastAsia"/>
          <w:sz w:val="24"/>
          <w:szCs w:val="24"/>
        </w:rPr>
        <w:t>）翻译概论</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w:t>
      </w:r>
      <w:r w:rsidRPr="000D4049">
        <w:rPr>
          <w:rFonts w:hint="eastAsia"/>
          <w:sz w:val="24"/>
          <w:szCs w:val="24"/>
        </w:rPr>
        <w:t>2</w:t>
      </w:r>
      <w:r w:rsidRPr="000D4049">
        <w:rPr>
          <w:rFonts w:hint="eastAsia"/>
          <w:sz w:val="24"/>
          <w:szCs w:val="24"/>
        </w:rPr>
        <w:t>）基础口译</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w:t>
      </w:r>
      <w:r w:rsidRPr="000D4049">
        <w:rPr>
          <w:rFonts w:hint="eastAsia"/>
          <w:sz w:val="24"/>
          <w:szCs w:val="24"/>
        </w:rPr>
        <w:t>3</w:t>
      </w:r>
      <w:r w:rsidRPr="000D4049">
        <w:rPr>
          <w:rFonts w:hint="eastAsia"/>
          <w:sz w:val="24"/>
          <w:szCs w:val="24"/>
        </w:rPr>
        <w:t>）基础笔译</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3</w:t>
      </w:r>
      <w:r w:rsidRPr="000D4049">
        <w:rPr>
          <w:rFonts w:hint="eastAsia"/>
          <w:sz w:val="24"/>
          <w:szCs w:val="24"/>
        </w:rPr>
        <w:t>、方向必修课：</w:t>
      </w:r>
    </w:p>
    <w:p w:rsidR="00CA770A" w:rsidRPr="000D4049" w:rsidRDefault="00CA770A" w:rsidP="00CA770A">
      <w:pPr>
        <w:rPr>
          <w:sz w:val="24"/>
          <w:szCs w:val="24"/>
        </w:rPr>
      </w:pPr>
      <w:r w:rsidRPr="000D4049">
        <w:rPr>
          <w:rFonts w:hint="eastAsia"/>
          <w:sz w:val="24"/>
          <w:szCs w:val="24"/>
        </w:rPr>
        <w:t>（</w:t>
      </w:r>
      <w:r w:rsidRPr="000D4049">
        <w:rPr>
          <w:rFonts w:hint="eastAsia"/>
          <w:sz w:val="24"/>
          <w:szCs w:val="24"/>
        </w:rPr>
        <w:t>1</w:t>
      </w:r>
      <w:r w:rsidRPr="000D4049">
        <w:rPr>
          <w:rFonts w:hint="eastAsia"/>
          <w:sz w:val="24"/>
          <w:szCs w:val="24"/>
        </w:rPr>
        <w:t>）口译方向：</w:t>
      </w:r>
    </w:p>
    <w:p w:rsidR="00CA770A" w:rsidRPr="000D4049" w:rsidRDefault="00CA770A" w:rsidP="00CA770A">
      <w:pPr>
        <w:rPr>
          <w:sz w:val="24"/>
          <w:szCs w:val="24"/>
        </w:rPr>
      </w:pPr>
      <w:r w:rsidRPr="000D4049">
        <w:rPr>
          <w:rFonts w:hint="eastAsia"/>
          <w:sz w:val="24"/>
          <w:szCs w:val="24"/>
        </w:rPr>
        <w:t>交替传译</w:t>
      </w:r>
      <w:r w:rsidRPr="000D4049">
        <w:rPr>
          <w:rFonts w:hint="eastAsia"/>
          <w:sz w:val="24"/>
          <w:szCs w:val="24"/>
        </w:rPr>
        <w:t xml:space="preserve"> 4</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同声传译</w:t>
      </w:r>
      <w:r w:rsidRPr="000D4049">
        <w:rPr>
          <w:rFonts w:hint="eastAsia"/>
          <w:sz w:val="24"/>
          <w:szCs w:val="24"/>
        </w:rPr>
        <w:t xml:space="preserve"> 4</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w:t>
      </w:r>
      <w:r w:rsidRPr="000D4049">
        <w:rPr>
          <w:rFonts w:hint="eastAsia"/>
          <w:sz w:val="24"/>
          <w:szCs w:val="24"/>
        </w:rPr>
        <w:t>2</w:t>
      </w:r>
      <w:r w:rsidRPr="000D4049">
        <w:rPr>
          <w:rFonts w:hint="eastAsia"/>
          <w:sz w:val="24"/>
          <w:szCs w:val="24"/>
        </w:rPr>
        <w:t>）笔译方向：</w:t>
      </w:r>
    </w:p>
    <w:p w:rsidR="00CA770A" w:rsidRPr="000D4049" w:rsidRDefault="00CA770A" w:rsidP="00CA770A">
      <w:pPr>
        <w:rPr>
          <w:sz w:val="24"/>
          <w:szCs w:val="24"/>
        </w:rPr>
      </w:pPr>
      <w:r w:rsidRPr="000D4049">
        <w:rPr>
          <w:rFonts w:hint="eastAsia"/>
          <w:sz w:val="24"/>
          <w:szCs w:val="24"/>
        </w:rPr>
        <w:t>文学翻译</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非文学翻译</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二、选修课（各培养单位可根据自己的培养目标与师资特色确定选修课，其中“第二外国语”为限定选修课）</w:t>
      </w:r>
    </w:p>
    <w:p w:rsidR="00CA770A" w:rsidRPr="000D4049" w:rsidRDefault="00CA770A" w:rsidP="00CA770A">
      <w:pPr>
        <w:rPr>
          <w:sz w:val="24"/>
          <w:szCs w:val="24"/>
        </w:rPr>
      </w:pPr>
      <w:r w:rsidRPr="000D4049">
        <w:rPr>
          <w:rFonts w:hint="eastAsia"/>
          <w:sz w:val="24"/>
          <w:szCs w:val="24"/>
        </w:rPr>
        <w:t>1</w:t>
      </w:r>
      <w:r w:rsidRPr="000D4049">
        <w:rPr>
          <w:rFonts w:hint="eastAsia"/>
          <w:sz w:val="24"/>
          <w:szCs w:val="24"/>
        </w:rPr>
        <w:t>、第二外国语</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2</w:t>
      </w:r>
      <w:r w:rsidRPr="000D4049">
        <w:rPr>
          <w:rFonts w:hint="eastAsia"/>
          <w:sz w:val="24"/>
          <w:szCs w:val="24"/>
        </w:rPr>
        <w:t>、中外翻译简史</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3</w:t>
      </w:r>
      <w:r w:rsidRPr="000D4049">
        <w:rPr>
          <w:rFonts w:hint="eastAsia"/>
          <w:sz w:val="24"/>
          <w:szCs w:val="24"/>
        </w:rPr>
        <w:t>、翻译批评与赏析</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4</w:t>
      </w:r>
      <w:r w:rsidRPr="000D4049">
        <w:rPr>
          <w:rFonts w:hint="eastAsia"/>
          <w:sz w:val="24"/>
          <w:szCs w:val="24"/>
        </w:rPr>
        <w:t>、跨文化交际</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5</w:t>
      </w:r>
      <w:r w:rsidRPr="000D4049">
        <w:rPr>
          <w:rFonts w:hint="eastAsia"/>
          <w:sz w:val="24"/>
          <w:szCs w:val="24"/>
        </w:rPr>
        <w:t>、中外语言比较</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6</w:t>
      </w:r>
      <w:r w:rsidRPr="000D4049">
        <w:rPr>
          <w:rFonts w:hint="eastAsia"/>
          <w:sz w:val="24"/>
          <w:szCs w:val="24"/>
        </w:rPr>
        <w:t>、文体概论</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7</w:t>
      </w:r>
      <w:r w:rsidRPr="000D4049">
        <w:rPr>
          <w:rFonts w:hint="eastAsia"/>
          <w:sz w:val="24"/>
          <w:szCs w:val="24"/>
        </w:rPr>
        <w:t>、国际政治与经济</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8</w:t>
      </w:r>
      <w:r w:rsidRPr="000D4049">
        <w:rPr>
          <w:rFonts w:hint="eastAsia"/>
          <w:sz w:val="24"/>
          <w:szCs w:val="24"/>
        </w:rPr>
        <w:t>、模拟会议传译</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9</w:t>
      </w:r>
      <w:r w:rsidRPr="000D4049">
        <w:rPr>
          <w:rFonts w:hint="eastAsia"/>
          <w:sz w:val="24"/>
          <w:szCs w:val="24"/>
        </w:rPr>
        <w:t>、专题口译</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10</w:t>
      </w:r>
      <w:r w:rsidRPr="000D4049">
        <w:rPr>
          <w:rFonts w:hint="eastAsia"/>
          <w:sz w:val="24"/>
          <w:szCs w:val="24"/>
        </w:rPr>
        <w:t>、视译</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 xml:space="preserve">11. </w:t>
      </w:r>
      <w:r w:rsidRPr="000D4049">
        <w:rPr>
          <w:rFonts w:hint="eastAsia"/>
          <w:sz w:val="24"/>
          <w:szCs w:val="24"/>
        </w:rPr>
        <w:t>商务口译</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12</w:t>
      </w:r>
      <w:r w:rsidRPr="000D4049">
        <w:rPr>
          <w:rFonts w:hint="eastAsia"/>
          <w:sz w:val="24"/>
          <w:szCs w:val="24"/>
        </w:rPr>
        <w:t>、法庭口译</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13</w:t>
      </w:r>
      <w:r w:rsidRPr="000D4049">
        <w:rPr>
          <w:rFonts w:hint="eastAsia"/>
          <w:sz w:val="24"/>
          <w:szCs w:val="24"/>
        </w:rPr>
        <w:t>、外交口译</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14</w:t>
      </w:r>
      <w:r w:rsidRPr="000D4049">
        <w:rPr>
          <w:rFonts w:hint="eastAsia"/>
          <w:sz w:val="24"/>
          <w:szCs w:val="24"/>
        </w:rPr>
        <w:t>、经贸翻译</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15</w:t>
      </w:r>
      <w:r w:rsidRPr="000D4049">
        <w:rPr>
          <w:rFonts w:hint="eastAsia"/>
          <w:sz w:val="24"/>
          <w:szCs w:val="24"/>
        </w:rPr>
        <w:t>、法律翻译</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16</w:t>
      </w:r>
      <w:r w:rsidRPr="000D4049">
        <w:rPr>
          <w:rFonts w:hint="eastAsia"/>
          <w:sz w:val="24"/>
          <w:szCs w:val="24"/>
        </w:rPr>
        <w:t>、科技翻译</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17</w:t>
      </w:r>
      <w:r w:rsidRPr="000D4049">
        <w:rPr>
          <w:rFonts w:hint="eastAsia"/>
          <w:sz w:val="24"/>
          <w:szCs w:val="24"/>
        </w:rPr>
        <w:t>、传媒翻译</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18</w:t>
      </w:r>
      <w:r w:rsidRPr="000D4049">
        <w:rPr>
          <w:rFonts w:hint="eastAsia"/>
          <w:sz w:val="24"/>
          <w:szCs w:val="24"/>
        </w:rPr>
        <w:t>、计算机辅助翻译</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19</w:t>
      </w:r>
      <w:r w:rsidRPr="000D4049">
        <w:rPr>
          <w:rFonts w:hint="eastAsia"/>
          <w:sz w:val="24"/>
          <w:szCs w:val="24"/>
        </w:rPr>
        <w:t>、中国典籍外译</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三、实习</w:t>
      </w:r>
      <w:r w:rsidRPr="000D4049">
        <w:rPr>
          <w:rFonts w:hint="eastAsia"/>
          <w:sz w:val="24"/>
          <w:szCs w:val="24"/>
        </w:rPr>
        <w:t xml:space="preserve"> 2</w:t>
      </w:r>
      <w:r w:rsidRPr="000D4049">
        <w:rPr>
          <w:rFonts w:hint="eastAsia"/>
          <w:sz w:val="24"/>
          <w:szCs w:val="24"/>
        </w:rPr>
        <w:t>学分</w:t>
      </w:r>
    </w:p>
    <w:p w:rsidR="00CA770A" w:rsidRPr="000D4049" w:rsidRDefault="00CA770A" w:rsidP="00CA770A">
      <w:pPr>
        <w:rPr>
          <w:sz w:val="24"/>
          <w:szCs w:val="24"/>
        </w:rPr>
      </w:pPr>
      <w:r w:rsidRPr="000D4049">
        <w:rPr>
          <w:rFonts w:hint="eastAsia"/>
          <w:sz w:val="24"/>
          <w:szCs w:val="24"/>
        </w:rPr>
        <w:t>（六）学位论文</w:t>
      </w:r>
    </w:p>
    <w:p w:rsidR="00CA770A" w:rsidRPr="000D4049" w:rsidRDefault="00CA770A" w:rsidP="00CA770A">
      <w:pPr>
        <w:rPr>
          <w:sz w:val="24"/>
          <w:szCs w:val="24"/>
        </w:rPr>
      </w:pPr>
      <w:r w:rsidRPr="000D4049">
        <w:rPr>
          <w:rFonts w:hint="eastAsia"/>
          <w:sz w:val="24"/>
          <w:szCs w:val="24"/>
        </w:rPr>
        <w:t>学位论文写作时间一般为一个学期。学位论文可以采用以下形式（学生任选一种，字数均以汉字计算）：</w:t>
      </w:r>
    </w:p>
    <w:p w:rsidR="00CA770A" w:rsidRPr="000D4049" w:rsidRDefault="00CA770A" w:rsidP="00CA770A">
      <w:pPr>
        <w:rPr>
          <w:sz w:val="24"/>
          <w:szCs w:val="24"/>
        </w:rPr>
      </w:pPr>
      <w:r w:rsidRPr="000D4049">
        <w:rPr>
          <w:rFonts w:hint="eastAsia"/>
          <w:sz w:val="24"/>
          <w:szCs w:val="24"/>
        </w:rPr>
        <w:t>1</w:t>
      </w:r>
      <w:r w:rsidRPr="000D4049">
        <w:rPr>
          <w:rFonts w:hint="eastAsia"/>
          <w:sz w:val="24"/>
          <w:szCs w:val="24"/>
        </w:rPr>
        <w:t>、项目：学生在导师的指导下选择中外文本进行翻译，字数不少于</w:t>
      </w:r>
      <w:r w:rsidRPr="000D4049">
        <w:rPr>
          <w:rFonts w:hint="eastAsia"/>
          <w:sz w:val="24"/>
          <w:szCs w:val="24"/>
        </w:rPr>
        <w:t>10000</w:t>
      </w:r>
      <w:r w:rsidRPr="000D4049">
        <w:rPr>
          <w:rFonts w:hint="eastAsia"/>
          <w:sz w:val="24"/>
          <w:szCs w:val="24"/>
        </w:rPr>
        <w:t>字，并根据译文就翻译问题写出不少于</w:t>
      </w:r>
      <w:r w:rsidRPr="000D4049">
        <w:rPr>
          <w:rFonts w:hint="eastAsia"/>
          <w:sz w:val="24"/>
          <w:szCs w:val="24"/>
        </w:rPr>
        <w:t>5000</w:t>
      </w:r>
      <w:r w:rsidRPr="000D4049">
        <w:rPr>
          <w:rFonts w:hint="eastAsia"/>
          <w:sz w:val="24"/>
          <w:szCs w:val="24"/>
        </w:rPr>
        <w:t>字的研究报告；</w:t>
      </w:r>
    </w:p>
    <w:p w:rsidR="00CA770A" w:rsidRPr="000D4049" w:rsidRDefault="00CA770A" w:rsidP="00CA770A">
      <w:pPr>
        <w:rPr>
          <w:sz w:val="24"/>
          <w:szCs w:val="24"/>
        </w:rPr>
      </w:pPr>
      <w:r w:rsidRPr="000D4049">
        <w:rPr>
          <w:rFonts w:hint="eastAsia"/>
          <w:sz w:val="24"/>
          <w:szCs w:val="24"/>
        </w:rPr>
        <w:t>2</w:t>
      </w:r>
      <w:r w:rsidRPr="000D4049">
        <w:rPr>
          <w:rFonts w:hint="eastAsia"/>
          <w:sz w:val="24"/>
          <w:szCs w:val="24"/>
        </w:rPr>
        <w:t>、实验报告：学生在导师的指导下就口译或笔译的某个环节展开实验，并就实验结果进行分析，写出不少于</w:t>
      </w:r>
      <w:r w:rsidRPr="000D4049">
        <w:rPr>
          <w:rFonts w:hint="eastAsia"/>
          <w:sz w:val="24"/>
          <w:szCs w:val="24"/>
        </w:rPr>
        <w:t>10000</w:t>
      </w:r>
      <w:r w:rsidRPr="000D4049">
        <w:rPr>
          <w:rFonts w:hint="eastAsia"/>
          <w:sz w:val="24"/>
          <w:szCs w:val="24"/>
        </w:rPr>
        <w:t>字的实验报告；</w:t>
      </w:r>
    </w:p>
    <w:p w:rsidR="00CA770A" w:rsidRPr="000D4049" w:rsidRDefault="00CA770A" w:rsidP="00CA770A">
      <w:pPr>
        <w:rPr>
          <w:sz w:val="24"/>
          <w:szCs w:val="24"/>
        </w:rPr>
      </w:pPr>
      <w:r w:rsidRPr="000D4049">
        <w:rPr>
          <w:rFonts w:hint="eastAsia"/>
          <w:sz w:val="24"/>
          <w:szCs w:val="24"/>
        </w:rPr>
        <w:t>3</w:t>
      </w:r>
      <w:r w:rsidRPr="000D4049">
        <w:rPr>
          <w:rFonts w:hint="eastAsia"/>
          <w:sz w:val="24"/>
          <w:szCs w:val="24"/>
        </w:rPr>
        <w:t>、研究论文：学生在导师的指导下撰写翻译研究论文，字数不少于</w:t>
      </w:r>
      <w:r w:rsidRPr="000D4049">
        <w:rPr>
          <w:rFonts w:hint="eastAsia"/>
          <w:sz w:val="24"/>
          <w:szCs w:val="24"/>
        </w:rPr>
        <w:t>15000</w:t>
      </w:r>
      <w:r w:rsidRPr="000D4049">
        <w:rPr>
          <w:rFonts w:hint="eastAsia"/>
          <w:sz w:val="24"/>
          <w:szCs w:val="24"/>
        </w:rPr>
        <w:t>字。</w:t>
      </w:r>
    </w:p>
    <w:p w:rsidR="00CA770A" w:rsidRPr="000D4049" w:rsidRDefault="00CA770A" w:rsidP="00CA770A">
      <w:pPr>
        <w:rPr>
          <w:sz w:val="24"/>
          <w:szCs w:val="24"/>
        </w:rPr>
      </w:pPr>
      <w:r w:rsidRPr="000D4049">
        <w:rPr>
          <w:rFonts w:hint="eastAsia"/>
          <w:sz w:val="24"/>
          <w:szCs w:val="24"/>
        </w:rPr>
        <w:t>学位论文采用匿名评审，论文评阅人中至少有一位是校外专家。答辩委员会成员中必须有一位具有丰富的口译或笔译实践经验且具有高级专业技术职称的专家。</w:t>
      </w:r>
    </w:p>
    <w:p w:rsidR="00CA770A" w:rsidRPr="000D4049" w:rsidRDefault="00CA770A" w:rsidP="00CA770A">
      <w:pPr>
        <w:rPr>
          <w:sz w:val="24"/>
          <w:szCs w:val="24"/>
        </w:rPr>
      </w:pPr>
      <w:r w:rsidRPr="000D4049">
        <w:rPr>
          <w:rFonts w:hint="eastAsia"/>
          <w:sz w:val="24"/>
          <w:szCs w:val="24"/>
        </w:rPr>
        <w:lastRenderedPageBreak/>
        <w:t>（七）学位授予</w:t>
      </w:r>
    </w:p>
    <w:p w:rsidR="00CC5273" w:rsidRPr="000D4049" w:rsidRDefault="00CA770A" w:rsidP="00CA770A">
      <w:pPr>
        <w:rPr>
          <w:sz w:val="24"/>
          <w:szCs w:val="24"/>
        </w:rPr>
      </w:pPr>
      <w:r w:rsidRPr="000D4049">
        <w:rPr>
          <w:rFonts w:hint="eastAsia"/>
          <w:sz w:val="24"/>
          <w:szCs w:val="24"/>
        </w:rPr>
        <w:t>完成规定的课程学习，修满</w:t>
      </w:r>
      <w:r w:rsidRPr="000D4049">
        <w:rPr>
          <w:rFonts w:hint="eastAsia"/>
          <w:sz w:val="24"/>
          <w:szCs w:val="24"/>
        </w:rPr>
        <w:t>30</w:t>
      </w:r>
      <w:r w:rsidRPr="000D4049">
        <w:rPr>
          <w:rFonts w:hint="eastAsia"/>
          <w:sz w:val="24"/>
          <w:szCs w:val="24"/>
        </w:rPr>
        <w:t>学分；按规定完成学位论文并通过学位论文答辩者，授予翻译硕士专业学位。</w:t>
      </w:r>
    </w:p>
    <w:sectPr w:rsidR="00CC5273" w:rsidRPr="000D4049" w:rsidSect="004561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4F45" w:rsidRDefault="00A74F45" w:rsidP="00CA770A">
      <w:r>
        <w:separator/>
      </w:r>
    </w:p>
  </w:endnote>
  <w:endnote w:type="continuationSeparator" w:id="1">
    <w:p w:rsidR="00A74F45" w:rsidRDefault="00A74F45" w:rsidP="00CA77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4F45" w:rsidRDefault="00A74F45" w:rsidP="00CA770A">
      <w:r>
        <w:separator/>
      </w:r>
    </w:p>
  </w:footnote>
  <w:footnote w:type="continuationSeparator" w:id="1">
    <w:p w:rsidR="00A74F45" w:rsidRDefault="00A74F45" w:rsidP="00CA77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770A"/>
    <w:rsid w:val="000D4049"/>
    <w:rsid w:val="001F3BB8"/>
    <w:rsid w:val="0024234D"/>
    <w:rsid w:val="00313245"/>
    <w:rsid w:val="00456189"/>
    <w:rsid w:val="00A74F45"/>
    <w:rsid w:val="00CA770A"/>
    <w:rsid w:val="00CC52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1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77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770A"/>
    <w:rPr>
      <w:sz w:val="18"/>
      <w:szCs w:val="18"/>
    </w:rPr>
  </w:style>
  <w:style w:type="paragraph" w:styleId="a4">
    <w:name w:val="footer"/>
    <w:basedOn w:val="a"/>
    <w:link w:val="Char0"/>
    <w:uiPriority w:val="99"/>
    <w:semiHidden/>
    <w:unhideWhenUsed/>
    <w:rsid w:val="00CA770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770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264</Words>
  <Characters>1507</Characters>
  <Application>Microsoft Office Word</Application>
  <DocSecurity>0</DocSecurity>
  <Lines>12</Lines>
  <Paragraphs>3</Paragraphs>
  <ScaleCrop>false</ScaleCrop>
  <Company>微软中国</Company>
  <LinksUpToDate>false</LinksUpToDate>
  <CharactersWithSpaces>1768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2014-05-12T08:25:00Z</dcterms:created>
  <dcterms:modified xsi:type="dcterms:W3CDTF">2014-05-12T09:00:00Z</dcterms:modified>
</cp:coreProperties>
</file>