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11" w:rsidRDefault="002A2E11" w:rsidP="002A2E11">
      <w:pPr>
        <w:snapToGrid w:val="0"/>
        <w:jc w:val="left"/>
        <w:rPr>
          <w:rFonts w:ascii="方正小标宋_GBK" w:eastAsia="方正小标宋_GBK" w:hAnsi="华文中宋"/>
          <w:sz w:val="28"/>
          <w:szCs w:val="28"/>
        </w:rPr>
      </w:pPr>
      <w:r w:rsidRPr="00FA034B">
        <w:rPr>
          <w:rFonts w:ascii="方正小标宋_GBK" w:eastAsia="方正小标宋_GBK" w:hAnsi="华文中宋" w:hint="eastAsia"/>
          <w:sz w:val="28"/>
          <w:szCs w:val="28"/>
        </w:rPr>
        <w:t>附件3</w:t>
      </w:r>
    </w:p>
    <w:p w:rsidR="002A2E11" w:rsidRDefault="002A2E11" w:rsidP="002A2E11">
      <w:pPr>
        <w:snapToGrid w:val="0"/>
        <w:jc w:val="left"/>
        <w:rPr>
          <w:rFonts w:ascii="方正小标宋_GBK" w:eastAsia="方正小标宋_GBK" w:hAnsi="华文中宋"/>
          <w:sz w:val="28"/>
          <w:szCs w:val="28"/>
        </w:rPr>
      </w:pPr>
    </w:p>
    <w:p w:rsidR="002A2E11" w:rsidRDefault="002A2E11" w:rsidP="002A2E11">
      <w:pPr>
        <w:snapToGrid w:val="0"/>
        <w:jc w:val="left"/>
        <w:rPr>
          <w:rFonts w:ascii="方正小标宋_GBK" w:eastAsia="方正小标宋_GBK" w:hAnsi="华文中宋"/>
          <w:sz w:val="28"/>
          <w:szCs w:val="28"/>
        </w:rPr>
      </w:pPr>
    </w:p>
    <w:p w:rsidR="002A2E11" w:rsidRDefault="002A2E11" w:rsidP="002A2E11">
      <w:pPr>
        <w:snapToGrid w:val="0"/>
        <w:jc w:val="center"/>
        <w:rPr>
          <w:rFonts w:ascii="黑体" w:eastAsia="黑体" w:hAnsi="黑体"/>
          <w:b/>
          <w:sz w:val="48"/>
          <w:szCs w:val="48"/>
        </w:rPr>
      </w:pPr>
      <w:r w:rsidRPr="00FA034B">
        <w:rPr>
          <w:rFonts w:ascii="黑体" w:eastAsia="黑体" w:hAnsi="黑体" w:hint="eastAsia"/>
          <w:b/>
          <w:sz w:val="48"/>
          <w:szCs w:val="48"/>
        </w:rPr>
        <w:t>长沙理工大学</w:t>
      </w:r>
    </w:p>
    <w:p w:rsidR="002A2E11" w:rsidRPr="00FA034B" w:rsidRDefault="002A2E11" w:rsidP="002A2E11">
      <w:pPr>
        <w:snapToGrid w:val="0"/>
        <w:jc w:val="center"/>
        <w:rPr>
          <w:rFonts w:ascii="黑体" w:eastAsia="黑体" w:hAnsi="黑体"/>
          <w:b/>
          <w:sz w:val="48"/>
          <w:szCs w:val="48"/>
        </w:rPr>
      </w:pPr>
    </w:p>
    <w:p w:rsidR="002A2E11" w:rsidRPr="00FA034B" w:rsidRDefault="002A2E11" w:rsidP="002A2E11">
      <w:pPr>
        <w:snapToGrid w:val="0"/>
        <w:jc w:val="center"/>
        <w:rPr>
          <w:rFonts w:ascii="黑体" w:eastAsia="黑体" w:hAnsi="黑体"/>
          <w:b/>
          <w:sz w:val="48"/>
          <w:szCs w:val="48"/>
        </w:rPr>
      </w:pPr>
      <w:r w:rsidRPr="00FA034B">
        <w:rPr>
          <w:rFonts w:ascii="黑体" w:eastAsia="黑体" w:hAnsi="黑体" w:hint="eastAsia"/>
          <w:b/>
          <w:spacing w:val="-20"/>
          <w:sz w:val="48"/>
          <w:szCs w:val="48"/>
        </w:rPr>
        <w:t>“十三五”专业综合改革试点项目</w:t>
      </w:r>
    </w:p>
    <w:p w:rsidR="002A2E11" w:rsidRDefault="002A2E11" w:rsidP="002A2E11">
      <w:pPr>
        <w:jc w:val="center"/>
        <w:rPr>
          <w:rFonts w:ascii="仿宋_GB2312" w:eastAsia="黑体" w:hAnsi="宋体"/>
          <w:b/>
          <w:sz w:val="44"/>
        </w:rPr>
      </w:pPr>
    </w:p>
    <w:p w:rsidR="002A2E11" w:rsidRPr="00082240" w:rsidRDefault="002A2E11" w:rsidP="002A2E11">
      <w:pPr>
        <w:jc w:val="center"/>
        <w:rPr>
          <w:rFonts w:ascii="仿宋_GB2312" w:eastAsia="黑体" w:hAnsi="宋体"/>
          <w:b/>
          <w:sz w:val="44"/>
        </w:rPr>
      </w:pPr>
    </w:p>
    <w:p w:rsidR="002A2E11" w:rsidRPr="00671A35" w:rsidRDefault="002A2E11" w:rsidP="002A2E11">
      <w:pPr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年度检查材料</w:t>
      </w:r>
    </w:p>
    <w:p w:rsidR="002A2E11" w:rsidRDefault="002A2E11" w:rsidP="002A2E11">
      <w:pPr>
        <w:jc w:val="center"/>
        <w:rPr>
          <w:rFonts w:ascii="隶书" w:eastAsia="仿宋_GB2312" w:hAnsi="宋体"/>
          <w:bCs/>
          <w:sz w:val="28"/>
        </w:rPr>
      </w:pPr>
    </w:p>
    <w:p w:rsidR="002A2E11" w:rsidRDefault="002A2E11" w:rsidP="002A2E11">
      <w:pPr>
        <w:rPr>
          <w:sz w:val="28"/>
        </w:rPr>
      </w:pPr>
    </w:p>
    <w:p w:rsidR="002A2E11" w:rsidRDefault="002A2E11" w:rsidP="002A2E11">
      <w:pPr>
        <w:rPr>
          <w:sz w:val="28"/>
        </w:rPr>
      </w:pPr>
    </w:p>
    <w:p w:rsidR="002A2E11" w:rsidRPr="00082240" w:rsidRDefault="002A2E11" w:rsidP="002A2E11">
      <w:pPr>
        <w:spacing w:line="720" w:lineRule="exact"/>
        <w:ind w:firstLineChars="543" w:firstLine="1738"/>
        <w:rPr>
          <w:rFonts w:eastAsia="楷体_GB2312"/>
          <w:sz w:val="32"/>
          <w:u w:val="single"/>
        </w:rPr>
      </w:pPr>
      <w:r w:rsidRPr="00082240">
        <w:rPr>
          <w:rFonts w:eastAsia="楷体_GB2312" w:hint="eastAsia"/>
          <w:sz w:val="32"/>
        </w:rPr>
        <w:t>专</w:t>
      </w:r>
      <w:r w:rsidRPr="00082240">
        <w:rPr>
          <w:rFonts w:eastAsia="楷体_GB2312"/>
          <w:sz w:val="32"/>
        </w:rPr>
        <w:t xml:space="preserve"> </w:t>
      </w:r>
      <w:r w:rsidRPr="00082240">
        <w:rPr>
          <w:rFonts w:eastAsia="楷体_GB2312" w:hint="eastAsia"/>
          <w:sz w:val="32"/>
        </w:rPr>
        <w:t>业</w:t>
      </w:r>
      <w:r w:rsidRPr="00082240">
        <w:rPr>
          <w:rFonts w:eastAsia="楷体_GB2312"/>
          <w:sz w:val="32"/>
        </w:rPr>
        <w:t xml:space="preserve"> </w:t>
      </w:r>
      <w:r w:rsidRPr="00082240">
        <w:rPr>
          <w:rFonts w:eastAsia="楷体_GB2312" w:hint="eastAsia"/>
          <w:sz w:val="32"/>
        </w:rPr>
        <w:t>名</w:t>
      </w:r>
      <w:r w:rsidRPr="00082240">
        <w:rPr>
          <w:rFonts w:eastAsia="楷体_GB2312"/>
          <w:sz w:val="32"/>
        </w:rPr>
        <w:t xml:space="preserve"> </w:t>
      </w:r>
      <w:r w:rsidRPr="00082240">
        <w:rPr>
          <w:rFonts w:eastAsia="楷体_GB2312" w:hint="eastAsia"/>
          <w:sz w:val="32"/>
        </w:rPr>
        <w:t>称</w:t>
      </w:r>
      <w:r>
        <w:rPr>
          <w:rFonts w:eastAsia="楷体_GB2312" w:hint="eastAsia"/>
          <w:sz w:val="32"/>
        </w:rPr>
        <w:t>_________________</w:t>
      </w:r>
    </w:p>
    <w:p w:rsidR="002A2E11" w:rsidRPr="00082240" w:rsidRDefault="002A2E11" w:rsidP="002A2E11">
      <w:pPr>
        <w:spacing w:line="720" w:lineRule="exact"/>
        <w:ind w:firstLineChars="543" w:firstLine="1738"/>
        <w:rPr>
          <w:rFonts w:eastAsia="楷体_GB2312"/>
          <w:sz w:val="32"/>
          <w:u w:val="single"/>
        </w:rPr>
      </w:pPr>
      <w:r w:rsidRPr="00082240">
        <w:rPr>
          <w:rFonts w:eastAsia="楷体_GB2312" w:hint="eastAsia"/>
          <w:sz w:val="32"/>
        </w:rPr>
        <w:t>负</w:t>
      </w:r>
      <w:r w:rsidRPr="00082240">
        <w:rPr>
          <w:rFonts w:eastAsia="楷体_GB2312" w:hint="eastAsia"/>
          <w:spacing w:val="20"/>
          <w:sz w:val="32"/>
        </w:rPr>
        <w:t xml:space="preserve">  </w:t>
      </w:r>
      <w:proofErr w:type="gramStart"/>
      <w:r w:rsidRPr="00082240">
        <w:rPr>
          <w:rFonts w:eastAsia="楷体_GB2312" w:hint="eastAsia"/>
          <w:spacing w:val="20"/>
          <w:sz w:val="32"/>
        </w:rPr>
        <w:t>责</w:t>
      </w:r>
      <w:proofErr w:type="gramEnd"/>
      <w:r w:rsidRPr="00082240">
        <w:rPr>
          <w:rFonts w:eastAsia="楷体_GB2312" w:hint="eastAsia"/>
          <w:spacing w:val="20"/>
          <w:sz w:val="32"/>
        </w:rPr>
        <w:t xml:space="preserve">  </w:t>
      </w:r>
      <w:r w:rsidRPr="00082240">
        <w:rPr>
          <w:rFonts w:eastAsia="楷体_GB2312" w:hint="eastAsia"/>
          <w:sz w:val="32"/>
        </w:rPr>
        <w:t>人</w:t>
      </w:r>
      <w:r>
        <w:rPr>
          <w:rFonts w:eastAsia="楷体_GB2312" w:hint="eastAsia"/>
          <w:sz w:val="32"/>
        </w:rPr>
        <w:t>_________________</w:t>
      </w:r>
    </w:p>
    <w:p w:rsidR="002A2E11" w:rsidRDefault="002A2E11" w:rsidP="002A2E11">
      <w:pPr>
        <w:spacing w:line="720" w:lineRule="exact"/>
        <w:ind w:firstLineChars="543" w:firstLine="1738"/>
        <w:rPr>
          <w:rFonts w:eastAsia="楷体_GB2312"/>
          <w:sz w:val="32"/>
        </w:rPr>
      </w:pPr>
      <w:r w:rsidRPr="00082240">
        <w:rPr>
          <w:rFonts w:eastAsia="楷体_GB2312" w:hint="eastAsia"/>
          <w:sz w:val="32"/>
        </w:rPr>
        <w:t>联</w:t>
      </w:r>
      <w:r w:rsidRPr="00082240">
        <w:rPr>
          <w:rFonts w:eastAsia="楷体_GB2312" w:hint="eastAsia"/>
          <w:sz w:val="32"/>
        </w:rPr>
        <w:t xml:space="preserve"> </w:t>
      </w:r>
      <w:r w:rsidRPr="00082240">
        <w:rPr>
          <w:rFonts w:eastAsia="楷体_GB2312" w:hint="eastAsia"/>
          <w:sz w:val="32"/>
        </w:rPr>
        <w:t>系</w:t>
      </w:r>
      <w:r w:rsidRPr="00082240"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电</w:t>
      </w:r>
      <w:r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话</w:t>
      </w:r>
      <w:r>
        <w:rPr>
          <w:rFonts w:eastAsia="楷体_GB2312" w:hint="eastAsia"/>
          <w:sz w:val="32"/>
        </w:rPr>
        <w:t>_________________</w:t>
      </w:r>
    </w:p>
    <w:p w:rsidR="002A2E11" w:rsidRPr="00082240" w:rsidRDefault="002A2E11" w:rsidP="002A2E11">
      <w:pPr>
        <w:spacing w:line="720" w:lineRule="exact"/>
        <w:ind w:firstLineChars="543" w:firstLine="1738"/>
        <w:rPr>
          <w:rFonts w:eastAsia="楷体_GB2312"/>
          <w:sz w:val="32"/>
          <w:u w:val="single"/>
        </w:rPr>
      </w:pPr>
      <w:r>
        <w:rPr>
          <w:rFonts w:eastAsia="楷体_GB2312"/>
          <w:sz w:val="32"/>
        </w:rPr>
        <w:t>E</w:t>
      </w:r>
      <w:r>
        <w:rPr>
          <w:rFonts w:eastAsia="楷体_GB2312" w:hint="eastAsia"/>
          <w:sz w:val="32"/>
        </w:rPr>
        <w:t>mail      _________________</w:t>
      </w:r>
    </w:p>
    <w:p w:rsidR="002A2E11" w:rsidRDefault="002A2E11" w:rsidP="002A2E11">
      <w:pPr>
        <w:rPr>
          <w:rFonts w:eastAsia="楷体_GB2312"/>
          <w:sz w:val="32"/>
        </w:rPr>
      </w:pPr>
    </w:p>
    <w:p w:rsidR="002A2E11" w:rsidRDefault="002A2E11" w:rsidP="002A2E11">
      <w:pPr>
        <w:jc w:val="center"/>
        <w:rPr>
          <w:rFonts w:eastAsia="华文楷体"/>
          <w:sz w:val="28"/>
        </w:rPr>
      </w:pPr>
      <w:r>
        <w:rPr>
          <w:rFonts w:eastAsia="华文楷体" w:hint="eastAsia"/>
          <w:sz w:val="28"/>
        </w:rPr>
        <w:t>长沙理工大学教务处</w:t>
      </w:r>
    </w:p>
    <w:p w:rsidR="002A2E11" w:rsidRPr="00FA034B" w:rsidRDefault="002A2E11" w:rsidP="002A2E11">
      <w:pPr>
        <w:jc w:val="center"/>
        <w:rPr>
          <w:rFonts w:eastAsia="华文楷体"/>
          <w:sz w:val="28"/>
        </w:rPr>
      </w:pPr>
      <w:r>
        <w:rPr>
          <w:rFonts w:eastAsia="华文楷体" w:hint="eastAsia"/>
          <w:sz w:val="28"/>
        </w:rPr>
        <w:t>2017</w:t>
      </w:r>
      <w:r>
        <w:rPr>
          <w:rFonts w:eastAsia="华文楷体" w:hint="eastAsia"/>
          <w:sz w:val="28"/>
        </w:rPr>
        <w:t>年</w:t>
      </w:r>
      <w:r>
        <w:rPr>
          <w:rFonts w:eastAsia="华文楷体" w:hint="eastAsia"/>
          <w:sz w:val="28"/>
        </w:rPr>
        <w:t>12</w:t>
      </w:r>
      <w:r>
        <w:rPr>
          <w:rFonts w:eastAsia="华文楷体" w:hint="eastAsia"/>
          <w:sz w:val="28"/>
        </w:rPr>
        <w:t>月</w:t>
      </w:r>
    </w:p>
    <w:p w:rsidR="002A2E11" w:rsidRPr="00082240" w:rsidRDefault="002A2E11" w:rsidP="002A2E11">
      <w:pPr>
        <w:snapToGrid w:val="0"/>
        <w:spacing w:line="900" w:lineRule="exact"/>
        <w:jc w:val="center"/>
        <w:rPr>
          <w:rFonts w:ascii="方正小标宋_GBK" w:eastAsia="方正小标宋_GBK" w:hAnsi="宋体"/>
          <w:bCs/>
          <w:color w:val="000000"/>
          <w:sz w:val="44"/>
        </w:rPr>
      </w:pPr>
      <w:r w:rsidRPr="00082240">
        <w:rPr>
          <w:rFonts w:ascii="方正小标宋_GBK" w:eastAsia="方正小标宋_GBK" w:hAnsi="宋体" w:hint="eastAsia"/>
          <w:bCs/>
          <w:color w:val="000000"/>
          <w:spacing w:val="280"/>
          <w:sz w:val="44"/>
        </w:rPr>
        <w:lastRenderedPageBreak/>
        <w:t>填写说</w:t>
      </w:r>
      <w:r w:rsidRPr="00082240">
        <w:rPr>
          <w:rFonts w:ascii="方正小标宋_GBK" w:eastAsia="方正小标宋_GBK" w:hAnsi="宋体" w:hint="eastAsia"/>
          <w:bCs/>
          <w:color w:val="000000"/>
          <w:sz w:val="44"/>
        </w:rPr>
        <w:t>明</w:t>
      </w:r>
    </w:p>
    <w:p w:rsidR="002A2E11" w:rsidRPr="00082240" w:rsidRDefault="002A2E11" w:rsidP="002A2E11">
      <w:pPr>
        <w:spacing w:line="90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2A2E11" w:rsidRPr="00082240" w:rsidRDefault="002A2E11" w:rsidP="002A2E11">
      <w:pPr>
        <w:spacing w:line="9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082240">
        <w:rPr>
          <w:rFonts w:ascii="仿宋_GB2312" w:eastAsia="仿宋_GB2312" w:hAnsi="宋体" w:hint="eastAsia"/>
          <w:color w:val="000000"/>
          <w:sz w:val="32"/>
          <w:szCs w:val="32"/>
        </w:rPr>
        <w:t>1、表中空格不够时，可另附页，但页码要清楚。</w:t>
      </w:r>
    </w:p>
    <w:p w:rsidR="002A2E11" w:rsidRDefault="002A2E11" w:rsidP="002A2E11">
      <w:pPr>
        <w:spacing w:line="9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2、</w:t>
      </w:r>
      <w:r w:rsidRPr="00082240">
        <w:rPr>
          <w:rFonts w:ascii="仿宋_GB2312" w:eastAsia="仿宋_GB2312" w:hAnsi="宋体" w:hint="eastAsia"/>
          <w:color w:val="000000"/>
          <w:sz w:val="32"/>
          <w:szCs w:val="32"/>
        </w:rPr>
        <w:t>限用A4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纸张打印</w:t>
      </w:r>
      <w:r w:rsidRPr="00082240">
        <w:rPr>
          <w:rFonts w:ascii="仿宋_GB2312" w:eastAsia="仿宋_GB2312" w:hAnsi="宋体" w:hint="eastAsia"/>
          <w:color w:val="000000"/>
          <w:sz w:val="32"/>
          <w:szCs w:val="32"/>
        </w:rPr>
        <w:t>并装订成册。</w:t>
      </w:r>
    </w:p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b/>
          <w:sz w:val="24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  <w:r w:rsidRPr="008353A6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一、</w:t>
      </w:r>
      <w:r w:rsidRPr="008353A6">
        <w:rPr>
          <w:rFonts w:asciiTheme="minorEastAsia" w:eastAsiaTheme="minorEastAsia" w:hAnsiTheme="minorEastAsia" w:hint="eastAsia"/>
          <w:b/>
          <w:sz w:val="28"/>
        </w:rPr>
        <w:t>培养方案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12"/>
      </w:tblGrid>
      <w:tr w:rsidR="002A2E11" w:rsidRPr="008353A6" w:rsidTr="001A5F29">
        <w:trPr>
          <w:trHeight w:val="12578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8353A6">
              <w:rPr>
                <w:rFonts w:asciiTheme="minorEastAsia" w:eastAsiaTheme="minorEastAsia" w:hAnsiTheme="minorEastAsia" w:hint="eastAsia"/>
                <w:sz w:val="24"/>
              </w:rPr>
              <w:t>包括人才培养方案修订、人才培养模式改革。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在修订方式上是否</w:t>
            </w:r>
            <w:r w:rsidRPr="008353A6">
              <w:rPr>
                <w:rFonts w:asciiTheme="minorEastAsia" w:eastAsiaTheme="minorEastAsia" w:hAnsiTheme="minorEastAsia" w:hint="eastAsia"/>
                <w:sz w:val="24"/>
              </w:rPr>
              <w:t>吸收企业（实务部门）等相关行业人员等参与。改革教学内容和课程体系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的情况</w:t>
            </w:r>
            <w:r w:rsidRPr="008353A6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与办学定位、人才培养目标相适应的人才培养模式改革情况。</w:t>
            </w:r>
          </w:p>
          <w:p w:rsidR="002A2E11" w:rsidRPr="008353A6" w:rsidRDefault="002A2E11" w:rsidP="001A5F29">
            <w:pPr>
              <w:tabs>
                <w:tab w:val="left" w:pos="6630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A2E11" w:rsidRDefault="002A2E11" w:rsidP="002A2E11">
      <w:pPr>
        <w:snapToGrid w:val="0"/>
        <w:rPr>
          <w:rFonts w:asciiTheme="minorEastAsia" w:eastAsiaTheme="minorEastAsia" w:hAnsiTheme="minorEastAsia"/>
          <w:b/>
          <w:bCs/>
          <w:sz w:val="28"/>
        </w:rPr>
      </w:pPr>
    </w:p>
    <w:p w:rsidR="002A2E11" w:rsidRDefault="002A2E11" w:rsidP="002A2E11">
      <w:pPr>
        <w:snapToGrid w:val="0"/>
        <w:rPr>
          <w:rFonts w:asciiTheme="minorEastAsia" w:eastAsiaTheme="minorEastAsia" w:hAnsiTheme="minorEastAsia"/>
          <w:b/>
          <w:bCs/>
          <w:sz w:val="28"/>
        </w:rPr>
      </w:pPr>
    </w:p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b/>
          <w:sz w:val="28"/>
        </w:rPr>
      </w:pPr>
      <w:r w:rsidRPr="008353A6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二、</w:t>
      </w:r>
      <w:r w:rsidRPr="008353A6">
        <w:rPr>
          <w:rFonts w:asciiTheme="minorEastAsia" w:eastAsiaTheme="minorEastAsia" w:hAnsiTheme="minorEastAsia" w:hint="eastAsia"/>
          <w:b/>
          <w:sz w:val="28"/>
        </w:rPr>
        <w:t>师资队伍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12"/>
      </w:tblGrid>
      <w:tr w:rsidR="002A2E11" w:rsidRPr="008353A6" w:rsidTr="001A5F29">
        <w:trPr>
          <w:trHeight w:val="12578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E11" w:rsidRPr="00661DB3" w:rsidRDefault="002A2E11" w:rsidP="001A5F29">
            <w:pPr>
              <w:snapToGrid w:val="0"/>
              <w:rPr>
                <w:rFonts w:ascii="宋体" w:hAnsi="宋体"/>
                <w:kern w:val="0"/>
                <w:sz w:val="24"/>
              </w:rPr>
            </w:pPr>
            <w:r w:rsidRPr="00661DB3">
              <w:rPr>
                <w:rFonts w:ascii="宋体" w:hAnsi="宋体" w:hint="eastAsia"/>
                <w:kern w:val="0"/>
                <w:sz w:val="24"/>
              </w:rPr>
              <w:t>鼓</w:t>
            </w:r>
            <w:r>
              <w:rPr>
                <w:rFonts w:ascii="宋体" w:hAnsi="宋体" w:hint="eastAsia"/>
                <w:kern w:val="0"/>
                <w:sz w:val="24"/>
              </w:rPr>
              <w:t>励教学的团队运行机制，团队结构优化，专业师资队伍整体水平提升情况</w:t>
            </w:r>
            <w:r w:rsidRPr="00661DB3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2A2E11" w:rsidRDefault="002A2E11" w:rsidP="001A5F29">
            <w:pPr>
              <w:tabs>
                <w:tab w:val="left" w:pos="6630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教师培训、访学制度情况，组织实施情况</w:t>
            </w:r>
            <w:r w:rsidRPr="00661DB3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2A2E11" w:rsidRPr="00304FF7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 w:rsidRPr="00661DB3">
              <w:rPr>
                <w:rFonts w:ascii="宋体" w:hAnsi="宋体" w:hint="eastAsia"/>
                <w:sz w:val="24"/>
              </w:rPr>
              <w:t>建立教师联系行业企业、实务部门的相应制度，并组织实施教师到行业企业挂职锻炼。聘请行业企业、实务部门专家到校担任专业课程教学。</w:t>
            </w:r>
          </w:p>
        </w:tc>
      </w:tr>
    </w:tbl>
    <w:p w:rsidR="002A2E11" w:rsidRDefault="002A2E11" w:rsidP="002A2E11">
      <w:pPr>
        <w:snapToGrid w:val="0"/>
        <w:rPr>
          <w:rFonts w:asciiTheme="minorEastAsia" w:eastAsiaTheme="minorEastAsia" w:hAnsiTheme="minorEastAsia"/>
          <w:b/>
          <w:bCs/>
          <w:sz w:val="28"/>
        </w:rPr>
      </w:pPr>
    </w:p>
    <w:p w:rsidR="002A2E11" w:rsidRDefault="002A2E11" w:rsidP="002A2E11">
      <w:pPr>
        <w:snapToGrid w:val="0"/>
        <w:rPr>
          <w:rFonts w:asciiTheme="minorEastAsia" w:eastAsiaTheme="minorEastAsia" w:hAnsiTheme="minorEastAsia"/>
          <w:b/>
          <w:bCs/>
          <w:sz w:val="28"/>
        </w:rPr>
      </w:pPr>
    </w:p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b/>
          <w:sz w:val="28"/>
        </w:rPr>
      </w:pPr>
      <w:r w:rsidRPr="008353A6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三、</w:t>
      </w:r>
      <w:r w:rsidRPr="008353A6">
        <w:rPr>
          <w:rFonts w:asciiTheme="minorEastAsia" w:eastAsiaTheme="minorEastAsia" w:hAnsiTheme="minorEastAsia" w:hint="eastAsia"/>
          <w:b/>
          <w:sz w:val="28"/>
        </w:rPr>
        <w:t>资源建设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2A2E11" w:rsidRPr="008353A6" w:rsidTr="001A5F29">
        <w:trPr>
          <w:trHeight w:val="12578"/>
        </w:trPr>
        <w:tc>
          <w:tcPr>
            <w:tcW w:w="8897" w:type="dxa"/>
            <w:tcBorders>
              <w:bottom w:val="single" w:sz="4" w:space="0" w:color="auto"/>
            </w:tcBorders>
          </w:tcPr>
          <w:p w:rsidR="002A2E11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形成</w:t>
            </w:r>
            <w:r w:rsidRPr="00661DB3">
              <w:rPr>
                <w:rFonts w:ascii="宋体" w:hAnsi="宋体" w:hint="eastAsia"/>
                <w:sz w:val="24"/>
              </w:rPr>
              <w:t>鲜明特色的专业核心课程群，校企共建课程。完善实践教学体系，增设大学生创新创业实践教学内容</w:t>
            </w:r>
            <w:r>
              <w:rPr>
                <w:rFonts w:ascii="宋体" w:hAnsi="宋体" w:hint="eastAsia"/>
                <w:sz w:val="24"/>
              </w:rPr>
              <w:t>的情况</w:t>
            </w:r>
            <w:r w:rsidRPr="00661DB3">
              <w:rPr>
                <w:rFonts w:ascii="宋体" w:hAnsi="宋体" w:hint="eastAsia"/>
                <w:sz w:val="24"/>
              </w:rPr>
              <w:t>。</w:t>
            </w:r>
          </w:p>
          <w:p w:rsidR="002A2E11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制定选用优秀教材和组织教师参与教材编写的制度,校企合作编写教材,专业教材选用情况</w:t>
            </w:r>
            <w:r w:rsidRPr="00661DB3">
              <w:rPr>
                <w:rFonts w:ascii="宋体" w:hAnsi="宋体" w:hint="eastAsia"/>
                <w:sz w:val="24"/>
              </w:rPr>
              <w:t>。</w:t>
            </w:r>
          </w:p>
          <w:p w:rsidR="002A2E11" w:rsidRPr="00304FF7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教学资源建设及共享,</w:t>
            </w:r>
            <w:r w:rsidRPr="00661DB3">
              <w:rPr>
                <w:rFonts w:ascii="宋体" w:hAnsi="宋体" w:hint="eastAsia"/>
                <w:sz w:val="24"/>
              </w:rPr>
              <w:t>通过精品课程、</w:t>
            </w:r>
            <w:r>
              <w:rPr>
                <w:rFonts w:ascii="宋体" w:hAnsi="宋体" w:hint="eastAsia"/>
                <w:sz w:val="24"/>
              </w:rPr>
              <w:t>在线开放课程</w:t>
            </w:r>
            <w:r w:rsidRPr="00661DB3">
              <w:rPr>
                <w:rFonts w:ascii="宋体" w:hAnsi="宋体" w:hint="eastAsia"/>
                <w:sz w:val="24"/>
              </w:rPr>
              <w:t>等形式开展教学资源建设和共享。</w:t>
            </w:r>
          </w:p>
        </w:tc>
      </w:tr>
    </w:tbl>
    <w:p w:rsidR="002A2E11" w:rsidRDefault="002A2E11" w:rsidP="002A2E11">
      <w:pPr>
        <w:snapToGrid w:val="0"/>
        <w:rPr>
          <w:rFonts w:asciiTheme="minorEastAsia" w:eastAsiaTheme="minorEastAsia" w:hAnsiTheme="minorEastAsia"/>
          <w:b/>
          <w:bCs/>
          <w:sz w:val="28"/>
        </w:rPr>
      </w:pPr>
    </w:p>
    <w:p w:rsidR="002A2E11" w:rsidRDefault="002A2E11" w:rsidP="002A2E11">
      <w:pPr>
        <w:snapToGrid w:val="0"/>
        <w:rPr>
          <w:rFonts w:asciiTheme="minorEastAsia" w:eastAsiaTheme="minorEastAsia" w:hAnsiTheme="minorEastAsia"/>
          <w:b/>
          <w:bCs/>
          <w:sz w:val="28"/>
        </w:rPr>
      </w:pPr>
    </w:p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b/>
          <w:sz w:val="28"/>
        </w:rPr>
      </w:pPr>
      <w:r w:rsidRPr="008353A6">
        <w:rPr>
          <w:rFonts w:asciiTheme="minorEastAsia" w:eastAsiaTheme="minorEastAsia" w:hAnsiTheme="minorEastAsia" w:hint="eastAsia"/>
          <w:b/>
          <w:bCs/>
          <w:sz w:val="28"/>
        </w:rPr>
        <w:lastRenderedPageBreak/>
        <w:t>四、</w:t>
      </w:r>
      <w:r w:rsidRPr="008353A6">
        <w:rPr>
          <w:rFonts w:asciiTheme="minorEastAsia" w:eastAsiaTheme="minorEastAsia" w:hAnsiTheme="minorEastAsia" w:hint="eastAsia"/>
          <w:b/>
          <w:sz w:val="28"/>
        </w:rPr>
        <w:t>教学</w:t>
      </w:r>
    </w:p>
    <w:p w:rsidR="002A2E11" w:rsidRPr="008353A6" w:rsidRDefault="002A2E11" w:rsidP="002A2E11">
      <w:pPr>
        <w:ind w:firstLineChars="50" w:firstLine="120"/>
        <w:rPr>
          <w:rFonts w:asciiTheme="minorEastAsia" w:eastAsiaTheme="minorEastAsia" w:hAnsiTheme="minorEastAsia"/>
          <w:bCs/>
          <w:sz w:val="24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2"/>
      </w:tblGrid>
      <w:tr w:rsidR="002A2E11" w:rsidRPr="008353A6" w:rsidTr="001A5F29">
        <w:trPr>
          <w:trHeight w:val="12578"/>
        </w:trPr>
        <w:tc>
          <w:tcPr>
            <w:tcW w:w="8812" w:type="dxa"/>
            <w:tcBorders>
              <w:bottom w:val="single" w:sz="4" w:space="0" w:color="auto"/>
            </w:tcBorders>
          </w:tcPr>
          <w:p w:rsidR="002A2E11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教师参与教改的情况，发表</w:t>
            </w:r>
            <w:r w:rsidRPr="00661DB3">
              <w:rPr>
                <w:rFonts w:ascii="宋体" w:hAnsi="宋体" w:hint="eastAsia"/>
                <w:sz w:val="24"/>
              </w:rPr>
              <w:t>教改论文</w:t>
            </w:r>
            <w:r>
              <w:rPr>
                <w:rFonts w:ascii="宋体" w:hAnsi="宋体" w:hint="eastAsia"/>
                <w:sz w:val="24"/>
              </w:rPr>
              <w:t>的情况</w:t>
            </w:r>
            <w:r w:rsidRPr="00661DB3">
              <w:rPr>
                <w:rFonts w:ascii="宋体" w:hAnsi="宋体" w:hint="eastAsia"/>
                <w:sz w:val="24"/>
              </w:rPr>
              <w:t>。</w:t>
            </w:r>
          </w:p>
          <w:p w:rsidR="002A2E11" w:rsidRPr="00304FF7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推进课堂教学改革的具体措施，</w:t>
            </w:r>
            <w:r w:rsidRPr="00661DB3">
              <w:rPr>
                <w:rFonts w:ascii="宋体" w:hAnsi="宋体" w:hint="eastAsia"/>
                <w:sz w:val="24"/>
              </w:rPr>
              <w:t>专业课程开展研讨式、启发式、探究式、参与式等教学方法改革</w:t>
            </w:r>
            <w:r>
              <w:rPr>
                <w:rFonts w:ascii="宋体" w:hAnsi="宋体" w:hint="eastAsia"/>
                <w:sz w:val="24"/>
              </w:rPr>
              <w:t>的情况，</w:t>
            </w:r>
            <w:r w:rsidRPr="00661DB3">
              <w:rPr>
                <w:rFonts w:ascii="宋体" w:hAnsi="宋体" w:hint="eastAsia"/>
                <w:sz w:val="24"/>
              </w:rPr>
              <w:t>小班教学</w:t>
            </w:r>
            <w:r>
              <w:rPr>
                <w:rFonts w:ascii="宋体" w:hAnsi="宋体" w:hint="eastAsia"/>
                <w:sz w:val="24"/>
              </w:rPr>
              <w:t>的情况，专业核心课中非标准答案考试课程开展的情况。</w:t>
            </w:r>
          </w:p>
        </w:tc>
      </w:tr>
    </w:tbl>
    <w:p w:rsidR="002A2E11" w:rsidRDefault="002A2E11" w:rsidP="002A2E11">
      <w:pPr>
        <w:snapToGrid w:val="0"/>
        <w:rPr>
          <w:rFonts w:asciiTheme="minorEastAsia" w:eastAsiaTheme="minorEastAsia" w:hAnsiTheme="minorEastAsia"/>
          <w:b/>
          <w:bCs/>
          <w:sz w:val="28"/>
        </w:rPr>
      </w:pPr>
    </w:p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b/>
          <w:sz w:val="28"/>
        </w:rPr>
      </w:pPr>
      <w:r w:rsidRPr="008353A6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五、</w:t>
      </w:r>
      <w:r w:rsidRPr="008353A6">
        <w:rPr>
          <w:rFonts w:asciiTheme="minorEastAsia" w:eastAsiaTheme="minorEastAsia" w:hAnsiTheme="minorEastAsia" w:hint="eastAsia"/>
          <w:b/>
          <w:sz w:val="28"/>
        </w:rPr>
        <w:t>实践教学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2A2E11" w:rsidRPr="008353A6" w:rsidTr="001A5F29">
        <w:trPr>
          <w:trHeight w:val="12578"/>
        </w:trPr>
        <w:tc>
          <w:tcPr>
            <w:tcW w:w="8755" w:type="dxa"/>
            <w:tcBorders>
              <w:bottom w:val="single" w:sz="4" w:space="0" w:color="auto"/>
            </w:tcBorders>
          </w:tcPr>
          <w:p w:rsidR="002A2E11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 w:rsidRPr="00661DB3">
              <w:rPr>
                <w:rFonts w:ascii="宋体" w:hAnsi="宋体" w:hint="eastAsia"/>
                <w:sz w:val="24"/>
              </w:rPr>
              <w:t>成立校企合作育人工作机构，</w:t>
            </w:r>
            <w:r>
              <w:rPr>
                <w:rFonts w:ascii="宋体" w:hAnsi="宋体" w:hint="eastAsia"/>
                <w:sz w:val="24"/>
              </w:rPr>
              <w:t>是否</w:t>
            </w:r>
            <w:r w:rsidRPr="00661DB3">
              <w:rPr>
                <w:rFonts w:ascii="宋体" w:hAnsi="宋体" w:hint="eastAsia"/>
                <w:sz w:val="24"/>
              </w:rPr>
              <w:t>有合作协议</w:t>
            </w:r>
            <w:r>
              <w:rPr>
                <w:rFonts w:ascii="宋体" w:hAnsi="宋体" w:hint="eastAsia"/>
                <w:sz w:val="24"/>
              </w:rPr>
              <w:t>。制定校企协同、校内协同育人的</w:t>
            </w:r>
            <w:r w:rsidRPr="00661DB3">
              <w:rPr>
                <w:rFonts w:ascii="宋体" w:hAnsi="宋体" w:hint="eastAsia"/>
                <w:sz w:val="24"/>
              </w:rPr>
              <w:t>制度,实施情况。</w:t>
            </w:r>
          </w:p>
          <w:p w:rsidR="002A2E11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 w:rsidRPr="00661DB3">
              <w:rPr>
                <w:rFonts w:ascii="宋体" w:hAnsi="宋体" w:hint="eastAsia"/>
                <w:kern w:val="0"/>
                <w:sz w:val="24"/>
              </w:rPr>
              <w:t>实践教学基地建设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搭建校企合作实践教学平台，</w:t>
            </w:r>
            <w:r w:rsidRPr="00661DB3">
              <w:rPr>
                <w:rFonts w:ascii="宋体" w:hAnsi="宋体" w:hint="eastAsia"/>
                <w:sz w:val="24"/>
              </w:rPr>
              <w:t>学生到企业参加学习实践、实训、实习、就业</w:t>
            </w:r>
            <w:r>
              <w:rPr>
                <w:rFonts w:ascii="宋体" w:hAnsi="宋体" w:hint="eastAsia"/>
                <w:sz w:val="24"/>
              </w:rPr>
              <w:t>的情况</w:t>
            </w:r>
            <w:r w:rsidRPr="00661DB3">
              <w:rPr>
                <w:rFonts w:ascii="宋体" w:hAnsi="宋体" w:hint="eastAsia"/>
                <w:sz w:val="24"/>
              </w:rPr>
              <w:t>。</w:t>
            </w:r>
          </w:p>
          <w:p w:rsidR="002A2E11" w:rsidRPr="004859F2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实训实习的课时</w:t>
            </w:r>
            <w:proofErr w:type="gramStart"/>
            <w:r>
              <w:rPr>
                <w:rFonts w:ascii="宋体" w:hAnsi="宋体" w:hint="eastAsia"/>
                <w:sz w:val="24"/>
              </w:rPr>
              <w:t>占专业教学总</w:t>
            </w:r>
            <w:proofErr w:type="gramEnd"/>
            <w:r>
              <w:rPr>
                <w:rFonts w:ascii="宋体" w:hAnsi="宋体" w:hint="eastAsia"/>
                <w:sz w:val="24"/>
              </w:rPr>
              <w:t>课时的比例。</w:t>
            </w:r>
          </w:p>
        </w:tc>
      </w:tr>
    </w:tbl>
    <w:p w:rsidR="002A2E11" w:rsidRDefault="002A2E11" w:rsidP="002A2E11">
      <w:pPr>
        <w:snapToGrid w:val="0"/>
        <w:rPr>
          <w:rFonts w:asciiTheme="minorEastAsia" w:eastAsiaTheme="minorEastAsia" w:hAnsiTheme="minorEastAsia"/>
          <w:b/>
          <w:bCs/>
          <w:sz w:val="28"/>
        </w:rPr>
      </w:pPr>
    </w:p>
    <w:p w:rsidR="002A2E11" w:rsidRDefault="002A2E11" w:rsidP="002A2E11">
      <w:pPr>
        <w:snapToGrid w:val="0"/>
        <w:rPr>
          <w:rFonts w:asciiTheme="minorEastAsia" w:eastAsiaTheme="minorEastAsia" w:hAnsiTheme="minorEastAsia"/>
          <w:b/>
          <w:bCs/>
          <w:sz w:val="28"/>
        </w:rPr>
      </w:pPr>
    </w:p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b/>
          <w:sz w:val="28"/>
        </w:rPr>
      </w:pPr>
      <w:r w:rsidRPr="008353A6">
        <w:rPr>
          <w:rFonts w:asciiTheme="minorEastAsia" w:eastAsiaTheme="minorEastAsia" w:hAnsiTheme="minorEastAsia" w:hint="eastAsia"/>
          <w:b/>
          <w:bCs/>
          <w:sz w:val="28"/>
        </w:rPr>
        <w:lastRenderedPageBreak/>
        <w:t>六、</w:t>
      </w:r>
      <w:r w:rsidRPr="008353A6">
        <w:rPr>
          <w:rFonts w:asciiTheme="minorEastAsia" w:eastAsiaTheme="minorEastAsia" w:hAnsiTheme="minorEastAsia" w:hint="eastAsia"/>
          <w:b/>
          <w:sz w:val="28"/>
        </w:rPr>
        <w:t>学生参与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2"/>
      </w:tblGrid>
      <w:tr w:rsidR="002A2E11" w:rsidRPr="008353A6" w:rsidTr="001A5F29">
        <w:trPr>
          <w:trHeight w:val="12578"/>
        </w:trPr>
        <w:tc>
          <w:tcPr>
            <w:tcW w:w="8812" w:type="dxa"/>
            <w:tcBorders>
              <w:bottom w:val="single" w:sz="4" w:space="0" w:color="auto"/>
            </w:tcBorders>
          </w:tcPr>
          <w:p w:rsidR="002A2E11" w:rsidRPr="00661DB3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学生参与创新实验计划、</w:t>
            </w:r>
            <w:r w:rsidRPr="00661DB3">
              <w:rPr>
                <w:rFonts w:ascii="宋体" w:hAnsi="宋体" w:hint="eastAsia"/>
                <w:sz w:val="24"/>
              </w:rPr>
              <w:t>参与科学研究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661DB3">
              <w:rPr>
                <w:rFonts w:ascii="宋体" w:hAnsi="宋体" w:hint="eastAsia"/>
                <w:sz w:val="24"/>
              </w:rPr>
              <w:t>参与创业实践</w:t>
            </w:r>
            <w:r>
              <w:rPr>
                <w:rFonts w:ascii="宋体" w:hAnsi="宋体" w:hint="eastAsia"/>
                <w:sz w:val="24"/>
              </w:rPr>
              <w:t>的情况。</w:t>
            </w:r>
          </w:p>
          <w:p w:rsidR="002A2E11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 w:rsidRPr="00661DB3">
              <w:rPr>
                <w:rFonts w:ascii="宋体" w:hAnsi="宋体" w:hint="eastAsia"/>
                <w:sz w:val="24"/>
              </w:rPr>
              <w:t>学生发表科研论文、获得专利等情况。</w:t>
            </w:r>
          </w:p>
          <w:p w:rsidR="002A2E11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 w:rsidRPr="00661DB3">
              <w:rPr>
                <w:rFonts w:ascii="宋体" w:hAnsi="宋体" w:hint="eastAsia"/>
                <w:sz w:val="24"/>
              </w:rPr>
              <w:t>学生参加国家级和省级学科竞赛</w:t>
            </w:r>
            <w:r>
              <w:rPr>
                <w:rFonts w:ascii="宋体" w:hAnsi="宋体" w:hint="eastAsia"/>
                <w:sz w:val="24"/>
              </w:rPr>
              <w:t>的情况。</w:t>
            </w:r>
          </w:p>
          <w:p w:rsidR="002A2E11" w:rsidRPr="00304FF7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 w:rsidRPr="00661DB3">
              <w:rPr>
                <w:rFonts w:ascii="宋体" w:hAnsi="宋体" w:hint="eastAsia"/>
                <w:sz w:val="24"/>
              </w:rPr>
              <w:t>学生参与教学改革</w:t>
            </w:r>
            <w:r>
              <w:rPr>
                <w:rFonts w:ascii="宋体" w:hAnsi="宋体" w:hint="eastAsia"/>
                <w:sz w:val="24"/>
              </w:rPr>
              <w:t>的情况</w:t>
            </w:r>
            <w:r w:rsidRPr="00661DB3">
              <w:rPr>
                <w:rFonts w:ascii="宋体" w:hAnsi="宋体" w:hint="eastAsia"/>
                <w:sz w:val="24"/>
              </w:rPr>
              <w:t>，满意度</w:t>
            </w:r>
            <w:r>
              <w:rPr>
                <w:rFonts w:ascii="宋体" w:hAnsi="宋体" w:hint="eastAsia"/>
                <w:sz w:val="24"/>
              </w:rPr>
              <w:t>情况。</w:t>
            </w:r>
          </w:p>
        </w:tc>
      </w:tr>
    </w:tbl>
    <w:p w:rsidR="002A2E11" w:rsidRDefault="002A2E11" w:rsidP="002A2E11">
      <w:pPr>
        <w:spacing w:line="480" w:lineRule="exact"/>
        <w:rPr>
          <w:rFonts w:asciiTheme="minorEastAsia" w:eastAsiaTheme="minorEastAsia" w:hAnsiTheme="minorEastAsia"/>
          <w:b/>
          <w:sz w:val="28"/>
        </w:rPr>
      </w:pPr>
    </w:p>
    <w:p w:rsidR="002A2E11" w:rsidRDefault="002A2E11" w:rsidP="002A2E11">
      <w:pPr>
        <w:spacing w:line="480" w:lineRule="exact"/>
        <w:rPr>
          <w:rFonts w:asciiTheme="minorEastAsia" w:eastAsiaTheme="minorEastAsia" w:hAnsiTheme="minorEastAsia"/>
          <w:b/>
          <w:sz w:val="28"/>
        </w:rPr>
      </w:pPr>
    </w:p>
    <w:p w:rsidR="002A2E11" w:rsidRDefault="002A2E11" w:rsidP="002A2E11">
      <w:pPr>
        <w:spacing w:line="480" w:lineRule="exact"/>
        <w:rPr>
          <w:rFonts w:asciiTheme="minorEastAsia" w:eastAsiaTheme="minorEastAsia" w:hAnsiTheme="minorEastAsia"/>
          <w:b/>
          <w:sz w:val="28"/>
        </w:rPr>
      </w:pPr>
      <w:r w:rsidRPr="008353A6">
        <w:rPr>
          <w:rFonts w:asciiTheme="minorEastAsia" w:eastAsiaTheme="minorEastAsia" w:hAnsiTheme="minorEastAsia" w:hint="eastAsia"/>
          <w:b/>
          <w:sz w:val="28"/>
        </w:rPr>
        <w:lastRenderedPageBreak/>
        <w:t>七、教育国际化</w:t>
      </w:r>
    </w:p>
    <w:tbl>
      <w:tblPr>
        <w:tblStyle w:val="a3"/>
        <w:tblW w:w="0" w:type="auto"/>
        <w:tblLook w:val="04A0"/>
      </w:tblPr>
      <w:tblGrid>
        <w:gridCol w:w="8522"/>
      </w:tblGrid>
      <w:tr w:rsidR="002A2E11" w:rsidTr="001A5F29">
        <w:tc>
          <w:tcPr>
            <w:tcW w:w="8522" w:type="dxa"/>
          </w:tcPr>
          <w:p w:rsidR="002A2E11" w:rsidRDefault="002A2E11" w:rsidP="001A5F29">
            <w:pPr>
              <w:spacing w:line="480" w:lineRule="exact"/>
              <w:rPr>
                <w:rFonts w:asciiTheme="minorEastAsia" w:eastAsiaTheme="minorEastAsia" w:hAnsiTheme="minorEastAsia"/>
                <w:b/>
                <w:sz w:val="28"/>
              </w:rPr>
            </w:pPr>
            <w:r w:rsidRPr="00661DB3">
              <w:rPr>
                <w:rFonts w:ascii="宋体" w:hAnsi="宋体" w:hint="eastAsia"/>
                <w:sz w:val="24"/>
              </w:rPr>
              <w:t>开展教师访学、学生交流、引进海外教师和专业课程</w:t>
            </w:r>
            <w:r>
              <w:rPr>
                <w:rFonts w:ascii="宋体" w:hAnsi="宋体" w:hint="eastAsia"/>
                <w:sz w:val="24"/>
              </w:rPr>
              <w:t>的情况。</w:t>
            </w:r>
          </w:p>
          <w:p w:rsidR="002A2E11" w:rsidRDefault="002A2E11" w:rsidP="001A5F29">
            <w:pPr>
              <w:spacing w:line="480" w:lineRule="exact"/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2A2E11" w:rsidRDefault="002A2E11" w:rsidP="001A5F29">
            <w:pPr>
              <w:spacing w:line="480" w:lineRule="exact"/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2A2E11" w:rsidRDefault="002A2E11" w:rsidP="001A5F29">
            <w:pPr>
              <w:spacing w:line="480" w:lineRule="exact"/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2A2E11" w:rsidRDefault="002A2E11" w:rsidP="001A5F29">
            <w:pPr>
              <w:spacing w:line="480" w:lineRule="exact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2A2E11" w:rsidRPr="008353A6" w:rsidRDefault="002A2E11" w:rsidP="002A2E11">
      <w:pPr>
        <w:rPr>
          <w:rFonts w:asciiTheme="minorEastAsia" w:eastAsiaTheme="minorEastAsia" w:hAnsiTheme="minorEastAsia"/>
          <w:b/>
          <w:sz w:val="28"/>
        </w:rPr>
      </w:pPr>
      <w:r w:rsidRPr="008353A6">
        <w:rPr>
          <w:rFonts w:asciiTheme="minorEastAsia" w:eastAsiaTheme="minorEastAsia" w:hAnsiTheme="minorEastAsia" w:hint="eastAsia"/>
          <w:b/>
          <w:bCs/>
          <w:sz w:val="28"/>
        </w:rPr>
        <w:t>八、</w:t>
      </w:r>
      <w:r w:rsidRPr="008353A6">
        <w:rPr>
          <w:rFonts w:asciiTheme="minorEastAsia" w:eastAsiaTheme="minorEastAsia" w:hAnsiTheme="minorEastAsia" w:hint="eastAsia"/>
          <w:b/>
          <w:sz w:val="28"/>
        </w:rPr>
        <w:t>教学管理</w:t>
      </w:r>
    </w:p>
    <w:tbl>
      <w:tblPr>
        <w:tblStyle w:val="a3"/>
        <w:tblW w:w="0" w:type="auto"/>
        <w:tblLook w:val="04A0"/>
      </w:tblPr>
      <w:tblGrid>
        <w:gridCol w:w="8522"/>
      </w:tblGrid>
      <w:tr w:rsidR="002A2E11" w:rsidTr="001A5F29">
        <w:tc>
          <w:tcPr>
            <w:tcW w:w="8522" w:type="dxa"/>
          </w:tcPr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hint="eastAsia"/>
                <w:sz w:val="24"/>
              </w:rPr>
              <w:t>修订</w:t>
            </w:r>
            <w:r w:rsidRPr="00661DB3">
              <w:rPr>
                <w:rFonts w:hint="eastAsia"/>
                <w:sz w:val="24"/>
              </w:rPr>
              <w:t>教学管理制度，鼓励教师潜心教学，建立和完善学生学业管理和评价制度，如导师制、非标准化考试、实践学分认定等。</w:t>
            </w: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b/>
          <w:sz w:val="28"/>
        </w:rPr>
      </w:pPr>
      <w:r w:rsidRPr="008353A6">
        <w:rPr>
          <w:rFonts w:asciiTheme="minorEastAsia" w:eastAsiaTheme="minorEastAsia" w:hAnsiTheme="minorEastAsia" w:hint="eastAsia"/>
          <w:b/>
          <w:sz w:val="28"/>
        </w:rPr>
        <w:t>九、保障措施</w:t>
      </w:r>
    </w:p>
    <w:tbl>
      <w:tblPr>
        <w:tblStyle w:val="a3"/>
        <w:tblW w:w="0" w:type="auto"/>
        <w:tblLook w:val="04A0"/>
      </w:tblPr>
      <w:tblGrid>
        <w:gridCol w:w="8522"/>
      </w:tblGrid>
      <w:tr w:rsidR="002A2E11" w:rsidRPr="008353A6" w:rsidTr="001A5F29">
        <w:tc>
          <w:tcPr>
            <w:tcW w:w="8522" w:type="dxa"/>
          </w:tcPr>
          <w:p w:rsidR="002A2E11" w:rsidRPr="00661DB3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 w:rsidRPr="00661DB3">
              <w:rPr>
                <w:rFonts w:ascii="宋体" w:hAnsi="宋体" w:hint="eastAsia"/>
                <w:sz w:val="24"/>
              </w:rPr>
              <w:t>有组织领导机构，专业改革负责人履职情况。</w:t>
            </w:r>
            <w:r>
              <w:rPr>
                <w:rFonts w:ascii="宋体" w:hAnsi="宋体" w:hint="eastAsia"/>
                <w:sz w:val="24"/>
              </w:rPr>
              <w:t>经费已使用的情况</w:t>
            </w:r>
            <w:r w:rsidRPr="00661DB3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学院、</w:t>
            </w:r>
            <w:r w:rsidRPr="00661DB3">
              <w:rPr>
                <w:rFonts w:ascii="宋体" w:hAnsi="宋体" w:hint="eastAsia"/>
                <w:sz w:val="24"/>
              </w:rPr>
              <w:t>学校为试点专业提供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661DB3">
              <w:rPr>
                <w:rFonts w:ascii="宋体" w:hAnsi="宋体" w:hint="eastAsia"/>
                <w:sz w:val="24"/>
              </w:rPr>
              <w:t>政策支持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sz w:val="24"/>
        </w:rPr>
      </w:pPr>
    </w:p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b/>
          <w:sz w:val="28"/>
        </w:rPr>
      </w:pPr>
      <w:r w:rsidRPr="008353A6">
        <w:rPr>
          <w:rFonts w:asciiTheme="minorEastAsia" w:eastAsiaTheme="minorEastAsia" w:hAnsiTheme="minorEastAsia" w:hint="eastAsia"/>
          <w:b/>
          <w:sz w:val="28"/>
        </w:rPr>
        <w:t>十、改革成效</w:t>
      </w:r>
    </w:p>
    <w:tbl>
      <w:tblPr>
        <w:tblStyle w:val="a3"/>
        <w:tblW w:w="0" w:type="auto"/>
        <w:tblLook w:val="04A0"/>
      </w:tblPr>
      <w:tblGrid>
        <w:gridCol w:w="8522"/>
      </w:tblGrid>
      <w:tr w:rsidR="002A2E11" w:rsidRPr="008353A6" w:rsidTr="001A5F29">
        <w:tc>
          <w:tcPr>
            <w:tcW w:w="8522" w:type="dxa"/>
          </w:tcPr>
          <w:p w:rsidR="002A2E11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 w:rsidRPr="00661DB3">
              <w:rPr>
                <w:rFonts w:ascii="宋体" w:hAnsi="宋体" w:hint="eastAsia"/>
                <w:sz w:val="24"/>
              </w:rPr>
              <w:t>整体教学质量和学生就业率</w:t>
            </w:r>
            <w:r>
              <w:rPr>
                <w:rFonts w:ascii="宋体" w:hAnsi="宋体" w:hint="eastAsia"/>
                <w:sz w:val="24"/>
              </w:rPr>
              <w:t>情况。</w:t>
            </w:r>
          </w:p>
          <w:p w:rsidR="002A2E11" w:rsidRPr="00661DB3" w:rsidRDefault="002A2E11" w:rsidP="001A5F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总结专业综合改革的实施经验，每学期何时报送了工作信息和经验材料，标题是什么。发表</w:t>
            </w:r>
            <w:r w:rsidRPr="00661DB3">
              <w:rPr>
                <w:rFonts w:ascii="宋体" w:hAnsi="宋体" w:hint="eastAsia"/>
                <w:sz w:val="24"/>
              </w:rPr>
              <w:t>论文、总结报告</w:t>
            </w:r>
            <w:r>
              <w:rPr>
                <w:rFonts w:ascii="宋体" w:hAnsi="宋体" w:hint="eastAsia"/>
                <w:sz w:val="24"/>
              </w:rPr>
              <w:t>的情况</w:t>
            </w:r>
            <w:r w:rsidRPr="00661DB3">
              <w:rPr>
                <w:rFonts w:ascii="宋体" w:hAnsi="宋体" w:hint="eastAsia"/>
                <w:sz w:val="24"/>
              </w:rPr>
              <w:t>。</w:t>
            </w: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A2E11" w:rsidRPr="008353A6" w:rsidRDefault="002A2E11" w:rsidP="002A2E11">
      <w:pPr>
        <w:snapToGrid w:val="0"/>
        <w:rPr>
          <w:rFonts w:asciiTheme="minorEastAsia" w:eastAsiaTheme="minorEastAsia" w:hAnsiTheme="minorEastAsia"/>
          <w:sz w:val="24"/>
        </w:rPr>
      </w:pPr>
    </w:p>
    <w:p w:rsidR="002A2E11" w:rsidRPr="008353A6" w:rsidRDefault="002A2E11" w:rsidP="002A2E11">
      <w:pPr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十一、</w:t>
      </w:r>
      <w:r w:rsidRPr="008353A6">
        <w:rPr>
          <w:rFonts w:asciiTheme="minorEastAsia" w:eastAsiaTheme="minorEastAsia" w:hAnsiTheme="minorEastAsia" w:hint="eastAsia"/>
          <w:b/>
          <w:bCs/>
          <w:sz w:val="28"/>
        </w:rPr>
        <w:t>其他阶段性成果</w:t>
      </w:r>
    </w:p>
    <w:tbl>
      <w:tblPr>
        <w:tblStyle w:val="a3"/>
        <w:tblW w:w="0" w:type="auto"/>
        <w:tblLook w:val="04A0"/>
      </w:tblPr>
      <w:tblGrid>
        <w:gridCol w:w="8522"/>
      </w:tblGrid>
      <w:tr w:rsidR="002A2E11" w:rsidRPr="008353A6" w:rsidTr="001A5F29">
        <w:tc>
          <w:tcPr>
            <w:tcW w:w="8522" w:type="dxa"/>
          </w:tcPr>
          <w:p w:rsidR="002A2E11" w:rsidRPr="008353A6" w:rsidRDefault="002A2E11" w:rsidP="001A5F29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2A2E11" w:rsidRPr="008353A6" w:rsidRDefault="002A2E11" w:rsidP="001A5F29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2A2E11" w:rsidRPr="008353A6" w:rsidRDefault="002A2E11" w:rsidP="001A5F29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2A2E11" w:rsidRPr="008353A6" w:rsidRDefault="002A2E11" w:rsidP="001A5F29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2A2E11" w:rsidRPr="008353A6" w:rsidRDefault="002A2E11" w:rsidP="001A5F29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2A2E11" w:rsidRPr="008353A6" w:rsidRDefault="002A2E11" w:rsidP="001A5F29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2A2E11" w:rsidRDefault="002A2E11" w:rsidP="002A2E11">
      <w:pPr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40834">
        <w:rPr>
          <w:rFonts w:asciiTheme="minorEastAsia" w:eastAsiaTheme="minorEastAsia" w:hAnsiTheme="minorEastAsia" w:hint="eastAsia"/>
          <w:b/>
          <w:bCs/>
          <w:sz w:val="28"/>
          <w:szCs w:val="28"/>
        </w:rPr>
        <w:t>十二、</w:t>
      </w:r>
      <w:r w:rsidRPr="0044083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项目建设过程中遇到的困难和问题</w:t>
      </w:r>
    </w:p>
    <w:tbl>
      <w:tblPr>
        <w:tblStyle w:val="a3"/>
        <w:tblW w:w="0" w:type="auto"/>
        <w:tblLook w:val="04A0"/>
      </w:tblPr>
      <w:tblGrid>
        <w:gridCol w:w="8522"/>
      </w:tblGrid>
      <w:tr w:rsidR="002A2E11" w:rsidTr="001A5F29">
        <w:tc>
          <w:tcPr>
            <w:tcW w:w="8522" w:type="dxa"/>
          </w:tcPr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2A2E11" w:rsidRDefault="002A2E11" w:rsidP="002A2E11">
      <w:pPr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44083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十三、下一阶段的工作计划</w:t>
      </w:r>
    </w:p>
    <w:tbl>
      <w:tblPr>
        <w:tblStyle w:val="a3"/>
        <w:tblW w:w="0" w:type="auto"/>
        <w:tblLook w:val="04A0"/>
      </w:tblPr>
      <w:tblGrid>
        <w:gridCol w:w="8522"/>
      </w:tblGrid>
      <w:tr w:rsidR="002A2E11" w:rsidTr="001A5F29">
        <w:tc>
          <w:tcPr>
            <w:tcW w:w="8522" w:type="dxa"/>
          </w:tcPr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2A2E11" w:rsidRDefault="002A2E11" w:rsidP="001A5F29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2A2E11" w:rsidRPr="00440834" w:rsidRDefault="002A2E11" w:rsidP="002A2E11">
      <w:pPr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2A2E11" w:rsidRPr="00440834" w:rsidRDefault="002A2E11" w:rsidP="002A2E11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440834">
        <w:rPr>
          <w:rFonts w:asciiTheme="minorEastAsia" w:eastAsiaTheme="minorEastAsia" w:hAnsiTheme="minorEastAsia" w:hint="eastAsia"/>
          <w:b/>
          <w:bCs/>
          <w:sz w:val="28"/>
          <w:szCs w:val="28"/>
        </w:rPr>
        <w:t>十四、学校审核意见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2"/>
      </w:tblGrid>
      <w:tr w:rsidR="002A2E11" w:rsidRPr="008353A6" w:rsidTr="001A5F29">
        <w:trPr>
          <w:trHeight w:val="5288"/>
        </w:trPr>
        <w:tc>
          <w:tcPr>
            <w:tcW w:w="8812" w:type="dxa"/>
            <w:vAlign w:val="bottom"/>
          </w:tcPr>
          <w:p w:rsidR="002A2E11" w:rsidRPr="008353A6" w:rsidRDefault="002A2E11" w:rsidP="001A5F29">
            <w:pPr>
              <w:rPr>
                <w:rFonts w:asciiTheme="minorEastAsia" w:eastAsiaTheme="minorEastAsia" w:hAnsiTheme="minorEastAsia"/>
                <w:sz w:val="24"/>
              </w:rPr>
            </w:pPr>
            <w:r w:rsidRPr="008353A6">
              <w:rPr>
                <w:rFonts w:asciiTheme="minorEastAsia" w:eastAsiaTheme="minorEastAsia" w:hAnsiTheme="minorEastAsia" w:hint="eastAsia"/>
                <w:sz w:val="24"/>
              </w:rPr>
              <w:t>审核人签字：</w:t>
            </w:r>
          </w:p>
          <w:p w:rsidR="002A2E11" w:rsidRPr="008353A6" w:rsidRDefault="002A2E11" w:rsidP="001A5F29">
            <w:pPr>
              <w:ind w:firstLineChars="900" w:firstLine="216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2E11" w:rsidRPr="008353A6" w:rsidRDefault="002A2E11" w:rsidP="001A5F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3A6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年</w:t>
            </w:r>
            <w:r w:rsidRPr="008353A6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8353A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8353A6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8353A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772459" w:rsidRDefault="00772459"/>
    <w:sectPr w:rsidR="00772459" w:rsidSect="0077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E11"/>
    <w:rsid w:val="002A2E11"/>
    <w:rsid w:val="0077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E1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2017-11-29T07:16:00Z</dcterms:created>
  <dcterms:modified xsi:type="dcterms:W3CDTF">2017-11-29T07:17:00Z</dcterms:modified>
</cp:coreProperties>
</file>